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83" w:rsidRPr="00F47D00" w:rsidRDefault="00B75783" w:rsidP="00B75783">
      <w:pPr>
        <w:shd w:val="clear" w:color="auto" w:fill="FFFFFF"/>
        <w:spacing w:before="525" w:after="300"/>
        <w:outlineLvl w:val="0"/>
        <w:rPr>
          <w:rFonts w:ascii="NewsGothicStd" w:hAnsi="NewsGothicStd" w:cs="Arial"/>
          <w:b/>
          <w:color w:val="333123"/>
          <w:kern w:val="36"/>
          <w:sz w:val="40"/>
          <w:szCs w:val="40"/>
        </w:rPr>
      </w:pPr>
      <w:r w:rsidRPr="00F47D00">
        <w:rPr>
          <w:rFonts w:ascii="NewsGothicStd" w:hAnsi="NewsGothicStd" w:cs="Arial"/>
          <w:b/>
          <w:color w:val="333123"/>
          <w:kern w:val="36"/>
          <w:sz w:val="40"/>
          <w:szCs w:val="40"/>
        </w:rPr>
        <w:t>Andrahandsuthyrning</w:t>
      </w:r>
      <w:bookmarkStart w:id="0" w:name="_GoBack"/>
      <w:bookmarkEnd w:id="0"/>
    </w:p>
    <w:p w:rsidR="00B75783" w:rsidRPr="00F47D00" w:rsidRDefault="00B75783" w:rsidP="00B75783">
      <w:pPr>
        <w:shd w:val="clear" w:color="auto" w:fill="FFFFFF"/>
        <w:rPr>
          <w:color w:val="000000"/>
          <w:sz w:val="24"/>
          <w:szCs w:val="27"/>
        </w:rPr>
      </w:pPr>
      <w:r w:rsidRPr="00F47D00">
        <w:rPr>
          <w:b/>
          <w:bCs/>
          <w:color w:val="000000"/>
          <w:sz w:val="28"/>
          <w:szCs w:val="32"/>
        </w:rPr>
        <w:t xml:space="preserve">Regler för andrahandsuthyrning </w:t>
      </w:r>
      <w:r>
        <w:rPr>
          <w:b/>
          <w:bCs/>
          <w:color w:val="000000"/>
          <w:sz w:val="32"/>
          <w:szCs w:val="32"/>
        </w:rPr>
        <w:br/>
      </w:r>
    </w:p>
    <w:p w:rsidR="00B75783" w:rsidRPr="00F47D00" w:rsidRDefault="00B75783" w:rsidP="00B75783">
      <w:pPr>
        <w:shd w:val="clear" w:color="auto" w:fill="FFFFFF"/>
        <w:spacing w:after="300"/>
        <w:rPr>
          <w:color w:val="000000"/>
          <w:sz w:val="24"/>
          <w:szCs w:val="27"/>
        </w:rPr>
      </w:pPr>
      <w:r w:rsidRPr="00F47D00">
        <w:rPr>
          <w:color w:val="000000"/>
          <w:sz w:val="24"/>
          <w:szCs w:val="27"/>
        </w:rPr>
        <w:t xml:space="preserve">Huvudregeln i bostadsrättslagen är att en </w:t>
      </w:r>
      <w:proofErr w:type="spellStart"/>
      <w:r w:rsidRPr="00F47D00">
        <w:rPr>
          <w:color w:val="000000"/>
          <w:sz w:val="24"/>
          <w:szCs w:val="27"/>
        </w:rPr>
        <w:t>bostadsrättshavare</w:t>
      </w:r>
      <w:proofErr w:type="spellEnd"/>
      <w:r w:rsidRPr="00F47D00">
        <w:rPr>
          <w:color w:val="000000"/>
          <w:sz w:val="24"/>
          <w:szCs w:val="27"/>
        </w:rPr>
        <w:t xml:space="preserve"> inte får upplåta sin lägenhet i andra hand utan föreningens samtycke.</w:t>
      </w:r>
    </w:p>
    <w:p w:rsidR="00B75783" w:rsidRPr="00F47D00" w:rsidRDefault="00B75783" w:rsidP="00B75783">
      <w:pPr>
        <w:shd w:val="clear" w:color="auto" w:fill="FFFFFF"/>
        <w:spacing w:after="300"/>
        <w:rPr>
          <w:color w:val="000000"/>
          <w:sz w:val="24"/>
          <w:szCs w:val="27"/>
        </w:rPr>
      </w:pPr>
      <w:proofErr w:type="spellStart"/>
      <w:r w:rsidRPr="00F47D00">
        <w:rPr>
          <w:color w:val="000000"/>
          <w:sz w:val="24"/>
          <w:szCs w:val="27"/>
        </w:rPr>
        <w:t>Bostadsrättsinnehavararen</w:t>
      </w:r>
      <w:proofErr w:type="spellEnd"/>
      <w:r w:rsidRPr="00F47D00">
        <w:rPr>
          <w:color w:val="000000"/>
          <w:sz w:val="24"/>
          <w:szCs w:val="27"/>
        </w:rPr>
        <w:t xml:space="preserve"> måste ansöka om tillstånd från styrelsen för att hyra ut sin bostad i andrahand. </w:t>
      </w:r>
    </w:p>
    <w:p w:rsidR="00B75783" w:rsidRPr="002A2CD7" w:rsidRDefault="00B75783" w:rsidP="00B75783">
      <w:pPr>
        <w:shd w:val="clear" w:color="auto" w:fill="FFFFFF"/>
        <w:rPr>
          <w:b/>
          <w:bCs/>
          <w:color w:val="000000"/>
          <w:sz w:val="32"/>
          <w:szCs w:val="32"/>
        </w:rPr>
      </w:pPr>
      <w:r w:rsidRPr="00F47D00">
        <w:rPr>
          <w:b/>
          <w:bCs/>
          <w:color w:val="000000"/>
          <w:sz w:val="28"/>
          <w:szCs w:val="32"/>
        </w:rPr>
        <w:t>Godtagbara skäl för andrahandsuthyrning:</w:t>
      </w:r>
      <w:r w:rsidRPr="00F47D00">
        <w:rPr>
          <w:b/>
          <w:bCs/>
          <w:color w:val="000000"/>
          <w:sz w:val="28"/>
          <w:szCs w:val="32"/>
        </w:rPr>
        <w:br/>
      </w:r>
    </w:p>
    <w:p w:rsidR="00B75783" w:rsidRPr="00F47D00" w:rsidRDefault="00B75783" w:rsidP="00B75783">
      <w:pPr>
        <w:shd w:val="clear" w:color="auto" w:fill="FFFFFF"/>
        <w:rPr>
          <w:color w:val="000000"/>
          <w:sz w:val="24"/>
          <w:szCs w:val="27"/>
        </w:rPr>
      </w:pPr>
      <w:r w:rsidRPr="00F47D00">
        <w:rPr>
          <w:b/>
          <w:bCs/>
          <w:color w:val="000000"/>
          <w:sz w:val="24"/>
          <w:szCs w:val="27"/>
        </w:rPr>
        <w:t>1. Ålder eller sjukdom</w:t>
      </w:r>
    </w:p>
    <w:p w:rsidR="00B75783" w:rsidRPr="00F47D00" w:rsidRDefault="00B75783" w:rsidP="00B75783">
      <w:pPr>
        <w:shd w:val="clear" w:color="auto" w:fill="FFFFFF"/>
        <w:spacing w:after="300"/>
        <w:rPr>
          <w:color w:val="000000"/>
          <w:sz w:val="24"/>
          <w:szCs w:val="27"/>
        </w:rPr>
      </w:pPr>
      <w:r w:rsidRPr="00F47D00">
        <w:rPr>
          <w:color w:val="000000"/>
          <w:sz w:val="24"/>
          <w:szCs w:val="27"/>
        </w:rPr>
        <w:t xml:space="preserve">Ett skäl som anses godtagbart är att </w:t>
      </w:r>
      <w:proofErr w:type="spellStart"/>
      <w:r w:rsidRPr="00F47D00">
        <w:rPr>
          <w:color w:val="000000"/>
          <w:sz w:val="24"/>
          <w:szCs w:val="27"/>
        </w:rPr>
        <w:t>bostadsrättsrättshavaren</w:t>
      </w:r>
      <w:proofErr w:type="spellEnd"/>
      <w:r w:rsidRPr="00F47D00">
        <w:rPr>
          <w:color w:val="000000"/>
          <w:sz w:val="24"/>
          <w:szCs w:val="27"/>
        </w:rPr>
        <w:t xml:space="preserve"> läggs in på sjukhus eller annat boende på grund av ålder eller sjukdom. Föreningen ska inte ta ställning till om det är sannolikt att </w:t>
      </w:r>
      <w:proofErr w:type="spellStart"/>
      <w:r w:rsidRPr="00F47D00">
        <w:rPr>
          <w:color w:val="000000"/>
          <w:sz w:val="24"/>
          <w:szCs w:val="27"/>
        </w:rPr>
        <w:t>bostadsrättshavaren</w:t>
      </w:r>
      <w:proofErr w:type="spellEnd"/>
      <w:r w:rsidRPr="00F47D00">
        <w:rPr>
          <w:color w:val="000000"/>
          <w:sz w:val="24"/>
          <w:szCs w:val="27"/>
        </w:rPr>
        <w:t xml:space="preserve"> kommer att åter kunna använda lägenheten.  </w:t>
      </w:r>
    </w:p>
    <w:p w:rsidR="00B75783" w:rsidRPr="00F47D00" w:rsidRDefault="00B75783" w:rsidP="00B75783">
      <w:pPr>
        <w:shd w:val="clear" w:color="auto" w:fill="FFFFFF"/>
        <w:rPr>
          <w:color w:val="000000"/>
          <w:sz w:val="24"/>
          <w:szCs w:val="27"/>
        </w:rPr>
      </w:pPr>
      <w:r w:rsidRPr="00F47D00">
        <w:rPr>
          <w:b/>
          <w:bCs/>
          <w:color w:val="000000"/>
          <w:sz w:val="24"/>
          <w:szCs w:val="27"/>
        </w:rPr>
        <w:t>2. Tillfälligt arbete eller studier på annan ort.</w:t>
      </w:r>
    </w:p>
    <w:p w:rsidR="00B75783" w:rsidRPr="00F47D00" w:rsidRDefault="00B75783" w:rsidP="00B75783">
      <w:pPr>
        <w:shd w:val="clear" w:color="auto" w:fill="FFFFFF"/>
        <w:spacing w:after="300"/>
        <w:rPr>
          <w:color w:val="000000"/>
          <w:sz w:val="24"/>
          <w:szCs w:val="27"/>
        </w:rPr>
      </w:pPr>
      <w:r w:rsidRPr="00F47D00">
        <w:rPr>
          <w:color w:val="000000"/>
          <w:sz w:val="24"/>
          <w:szCs w:val="27"/>
        </w:rPr>
        <w:t>Tillfälligt arbete eller studier på annan ort kan utgöra godtagbara skäl. Orten bör ligga längre bort än det som kan anses utgöra normalt pendlingsavstånd, som huvudregel mer än ca 10-15 mil bort.</w:t>
      </w:r>
    </w:p>
    <w:p w:rsidR="00B75783" w:rsidRPr="00F47D00" w:rsidRDefault="00B75783" w:rsidP="00B75783">
      <w:pPr>
        <w:shd w:val="clear" w:color="auto" w:fill="FFFFFF"/>
        <w:rPr>
          <w:color w:val="000000"/>
          <w:sz w:val="24"/>
          <w:szCs w:val="27"/>
        </w:rPr>
      </w:pPr>
      <w:r w:rsidRPr="00F47D00">
        <w:rPr>
          <w:b/>
          <w:bCs/>
          <w:color w:val="000000"/>
          <w:sz w:val="24"/>
          <w:szCs w:val="27"/>
        </w:rPr>
        <w:t>3. Längre utlandsvistelse.</w:t>
      </w:r>
    </w:p>
    <w:p w:rsidR="00B75783" w:rsidRPr="00F47D00" w:rsidRDefault="00B75783" w:rsidP="00B75783">
      <w:pPr>
        <w:shd w:val="clear" w:color="auto" w:fill="FFFFFF"/>
        <w:spacing w:after="300"/>
        <w:rPr>
          <w:color w:val="000000"/>
          <w:sz w:val="24"/>
          <w:szCs w:val="27"/>
        </w:rPr>
      </w:pPr>
      <w:r w:rsidRPr="00F47D00">
        <w:rPr>
          <w:color w:val="000000"/>
          <w:sz w:val="24"/>
          <w:szCs w:val="27"/>
        </w:rPr>
        <w:t>Även en längre utlandsvistelse kan vara ett godtagbart skäl. För att en utlandsvistelse ska anses som längre ska den i regel pågå i minst några månader.  </w:t>
      </w:r>
    </w:p>
    <w:p w:rsidR="00B75783" w:rsidRPr="00F47D00" w:rsidRDefault="00B75783" w:rsidP="00B75783">
      <w:pPr>
        <w:shd w:val="clear" w:color="auto" w:fill="FFFFFF"/>
        <w:rPr>
          <w:color w:val="000000"/>
          <w:sz w:val="24"/>
          <w:szCs w:val="27"/>
        </w:rPr>
      </w:pPr>
      <w:r w:rsidRPr="00F47D00">
        <w:rPr>
          <w:b/>
          <w:bCs/>
          <w:color w:val="000000"/>
          <w:sz w:val="24"/>
          <w:szCs w:val="27"/>
        </w:rPr>
        <w:t>4.  Provsamboende.</w:t>
      </w:r>
    </w:p>
    <w:p w:rsidR="00B75783" w:rsidRPr="00F47D00" w:rsidRDefault="00B75783" w:rsidP="00B75783">
      <w:pPr>
        <w:shd w:val="clear" w:color="auto" w:fill="FFFFFF"/>
        <w:spacing w:after="300"/>
        <w:rPr>
          <w:color w:val="000000"/>
          <w:sz w:val="24"/>
          <w:szCs w:val="27"/>
        </w:rPr>
      </w:pPr>
      <w:r w:rsidRPr="00F47D00">
        <w:rPr>
          <w:color w:val="000000"/>
          <w:sz w:val="24"/>
          <w:szCs w:val="27"/>
        </w:rPr>
        <w:t>Att vilja provsambo i ett parförhållande utgör ofta ett skäl. Provboende kan ske i den enes bostad eller i en gemensamt anskaffad bostad. </w:t>
      </w:r>
    </w:p>
    <w:p w:rsidR="00B75783" w:rsidRPr="00F47D00" w:rsidRDefault="00B75783" w:rsidP="00B75783">
      <w:pPr>
        <w:shd w:val="clear" w:color="auto" w:fill="FFFFFF"/>
        <w:rPr>
          <w:color w:val="000000"/>
          <w:sz w:val="24"/>
          <w:szCs w:val="27"/>
        </w:rPr>
      </w:pPr>
      <w:r w:rsidRPr="00F47D00">
        <w:rPr>
          <w:b/>
          <w:bCs/>
          <w:color w:val="000000"/>
          <w:sz w:val="24"/>
          <w:szCs w:val="27"/>
        </w:rPr>
        <w:t>5</w:t>
      </w:r>
      <w:r w:rsidRPr="00F47D00">
        <w:rPr>
          <w:color w:val="000000"/>
          <w:sz w:val="24"/>
          <w:szCs w:val="27"/>
        </w:rPr>
        <w:t xml:space="preserve">. </w:t>
      </w:r>
      <w:r w:rsidRPr="00F47D00">
        <w:rPr>
          <w:b/>
          <w:bCs/>
          <w:color w:val="000000"/>
          <w:sz w:val="24"/>
          <w:szCs w:val="27"/>
        </w:rPr>
        <w:t>Andra skäl.</w:t>
      </w:r>
    </w:p>
    <w:p w:rsidR="00B75783" w:rsidRPr="00F47D00" w:rsidRDefault="00B75783" w:rsidP="00B75783">
      <w:pPr>
        <w:shd w:val="clear" w:color="auto" w:fill="FFFFFF"/>
        <w:spacing w:after="300"/>
        <w:rPr>
          <w:color w:val="000000"/>
          <w:sz w:val="24"/>
          <w:szCs w:val="27"/>
        </w:rPr>
      </w:pPr>
      <w:r w:rsidRPr="00F47D00">
        <w:rPr>
          <w:color w:val="000000"/>
          <w:sz w:val="24"/>
          <w:szCs w:val="27"/>
        </w:rPr>
        <w:t xml:space="preserve">Utöver de situationer som nämns ovan kan det finnas ytterligare skäl för en </w:t>
      </w:r>
      <w:proofErr w:type="spellStart"/>
      <w:r w:rsidRPr="00F47D00">
        <w:rPr>
          <w:color w:val="000000"/>
          <w:sz w:val="24"/>
          <w:szCs w:val="27"/>
        </w:rPr>
        <w:t>bostadsrättshavare</w:t>
      </w:r>
      <w:proofErr w:type="spellEnd"/>
      <w:r w:rsidRPr="00F47D00">
        <w:rPr>
          <w:color w:val="000000"/>
          <w:sz w:val="24"/>
          <w:szCs w:val="27"/>
        </w:rPr>
        <w:t xml:space="preserve"> att upplåta sin lägenhet i andra hand. Kontakta styrelsen direkt i sådant fall.</w:t>
      </w:r>
      <w:r>
        <w:rPr>
          <w:color w:val="000000"/>
          <w:sz w:val="24"/>
          <w:szCs w:val="27"/>
        </w:rPr>
        <w:br/>
      </w:r>
      <w:r>
        <w:rPr>
          <w:color w:val="000000"/>
          <w:sz w:val="24"/>
          <w:szCs w:val="27"/>
        </w:rPr>
        <w:br/>
      </w:r>
    </w:p>
    <w:p w:rsidR="00B75783" w:rsidRPr="00F47D00" w:rsidRDefault="00B75783" w:rsidP="00B75783">
      <w:pPr>
        <w:shd w:val="clear" w:color="auto" w:fill="FFFFFF"/>
        <w:rPr>
          <w:color w:val="000000"/>
          <w:sz w:val="28"/>
          <w:szCs w:val="32"/>
        </w:rPr>
      </w:pPr>
      <w:r w:rsidRPr="00F47D00">
        <w:rPr>
          <w:b/>
          <w:bCs/>
          <w:color w:val="000000"/>
          <w:sz w:val="28"/>
          <w:szCs w:val="32"/>
        </w:rPr>
        <w:lastRenderedPageBreak/>
        <w:t>Övrigt:</w:t>
      </w:r>
    </w:p>
    <w:p w:rsidR="00B75783" w:rsidRPr="00F47D00" w:rsidRDefault="00B75783" w:rsidP="00B75783">
      <w:pPr>
        <w:pStyle w:val="Liststycke"/>
        <w:numPr>
          <w:ilvl w:val="0"/>
          <w:numId w:val="19"/>
        </w:num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  <w:sz w:val="24"/>
          <w:szCs w:val="27"/>
          <w:lang w:eastAsia="sv-SE"/>
        </w:rPr>
      </w:pPr>
      <w:r w:rsidRPr="00F47D00">
        <w:rPr>
          <w:rFonts w:ascii="Times New Roman" w:eastAsia="Times New Roman" w:hAnsi="Times New Roman" w:cs="Times New Roman"/>
          <w:color w:val="000000"/>
          <w:sz w:val="24"/>
          <w:szCs w:val="27"/>
          <w:lang w:eastAsia="sv-SE"/>
        </w:rPr>
        <w:t>En andrahands uthyrning ska vara tidsbegränsad, tillstånd ges för högst ett år i taget.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sv-SE"/>
        </w:rPr>
        <w:t xml:space="preserve"> Minimum är en månad.</w:t>
      </w:r>
      <w:r w:rsidRPr="00F47D00">
        <w:rPr>
          <w:rFonts w:ascii="Times New Roman" w:eastAsia="Times New Roman" w:hAnsi="Times New Roman" w:cs="Times New Roman"/>
          <w:color w:val="000000"/>
          <w:sz w:val="24"/>
          <w:szCs w:val="27"/>
          <w:lang w:eastAsia="sv-SE"/>
        </w:rPr>
        <w:t> </w:t>
      </w:r>
    </w:p>
    <w:p w:rsidR="00B75783" w:rsidRPr="00F47D00" w:rsidRDefault="00B75783" w:rsidP="00B75783">
      <w:pPr>
        <w:pStyle w:val="Liststycke"/>
        <w:numPr>
          <w:ilvl w:val="0"/>
          <w:numId w:val="19"/>
        </w:num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  <w:sz w:val="24"/>
          <w:szCs w:val="27"/>
          <w:lang w:eastAsia="sv-SE"/>
        </w:rPr>
      </w:pPr>
      <w:proofErr w:type="spellStart"/>
      <w:r w:rsidRPr="00F47D00">
        <w:rPr>
          <w:rFonts w:ascii="Times New Roman" w:eastAsia="Times New Roman" w:hAnsi="Times New Roman" w:cs="Times New Roman"/>
          <w:color w:val="000000"/>
          <w:sz w:val="24"/>
          <w:szCs w:val="27"/>
          <w:lang w:eastAsia="sv-SE"/>
        </w:rPr>
        <w:t>Bostadsrättshavaren</w:t>
      </w:r>
      <w:proofErr w:type="spellEnd"/>
      <w:r w:rsidRPr="00F47D00">
        <w:rPr>
          <w:rFonts w:ascii="Times New Roman" w:eastAsia="Times New Roman" w:hAnsi="Times New Roman" w:cs="Times New Roman"/>
          <w:color w:val="000000"/>
          <w:sz w:val="24"/>
          <w:szCs w:val="27"/>
          <w:lang w:eastAsia="sv-SE"/>
        </w:rPr>
        <w:t xml:space="preserve"> ska hålla styrelsen fortlöpande underrättad om sin egen och ombudets kontaktuppgifter som adress och telefon.</w:t>
      </w:r>
    </w:p>
    <w:p w:rsidR="00B75783" w:rsidRPr="00F47D00" w:rsidRDefault="00B75783" w:rsidP="00B75783">
      <w:pPr>
        <w:pStyle w:val="Liststycke"/>
        <w:numPr>
          <w:ilvl w:val="0"/>
          <w:numId w:val="19"/>
        </w:num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  <w:sz w:val="24"/>
          <w:szCs w:val="27"/>
          <w:lang w:eastAsia="sv-SE"/>
        </w:rPr>
      </w:pPr>
      <w:proofErr w:type="spellStart"/>
      <w:r w:rsidRPr="00F47D00">
        <w:rPr>
          <w:rFonts w:ascii="Times New Roman" w:eastAsia="Times New Roman" w:hAnsi="Times New Roman" w:cs="Times New Roman"/>
          <w:color w:val="000000"/>
          <w:sz w:val="24"/>
          <w:szCs w:val="27"/>
          <w:lang w:eastAsia="sv-SE"/>
        </w:rPr>
        <w:t>Bostadsrättshavaren</w:t>
      </w:r>
      <w:proofErr w:type="spellEnd"/>
      <w:r w:rsidRPr="00F47D00">
        <w:rPr>
          <w:rFonts w:ascii="Times New Roman" w:eastAsia="Times New Roman" w:hAnsi="Times New Roman" w:cs="Times New Roman"/>
          <w:color w:val="000000"/>
          <w:sz w:val="24"/>
          <w:szCs w:val="27"/>
          <w:lang w:eastAsia="sv-SE"/>
        </w:rPr>
        <w:t xml:space="preserve"> ska informera hyresgästen om bostadsrättsföreningens stadgar och gällande ordningsregler i föreningen.</w:t>
      </w:r>
    </w:p>
    <w:p w:rsidR="00B75783" w:rsidRPr="00F47D00" w:rsidRDefault="00B75783" w:rsidP="00B75783">
      <w:pPr>
        <w:pStyle w:val="Liststycke"/>
        <w:numPr>
          <w:ilvl w:val="0"/>
          <w:numId w:val="19"/>
        </w:num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  <w:sz w:val="24"/>
          <w:szCs w:val="27"/>
          <w:lang w:eastAsia="sv-SE"/>
        </w:rPr>
      </w:pPr>
      <w:r w:rsidRPr="00F47D00">
        <w:rPr>
          <w:rFonts w:ascii="Times New Roman" w:eastAsia="Times New Roman" w:hAnsi="Times New Roman" w:cs="Times New Roman"/>
          <w:color w:val="000000"/>
          <w:sz w:val="24"/>
          <w:szCs w:val="27"/>
          <w:lang w:eastAsia="sv-SE"/>
        </w:rPr>
        <w:t>Bostadsinnehavaren ska informera hyresgästen om tvättstuga, grovsopor samt om andra gemensamma utrymmen som är tillgängliga.</w:t>
      </w:r>
    </w:p>
    <w:p w:rsidR="00B75783" w:rsidRPr="00F47D00" w:rsidRDefault="00B75783" w:rsidP="00B75783">
      <w:pPr>
        <w:pStyle w:val="Liststycke"/>
        <w:numPr>
          <w:ilvl w:val="0"/>
          <w:numId w:val="19"/>
        </w:num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  <w:sz w:val="24"/>
          <w:szCs w:val="27"/>
          <w:lang w:eastAsia="sv-SE"/>
        </w:rPr>
      </w:pPr>
      <w:r w:rsidRPr="00F47D00">
        <w:rPr>
          <w:rFonts w:ascii="Times New Roman" w:eastAsia="Times New Roman" w:hAnsi="Times New Roman" w:cs="Times New Roman"/>
          <w:color w:val="000000"/>
          <w:sz w:val="24"/>
          <w:szCs w:val="27"/>
          <w:lang w:eastAsia="sv-SE"/>
        </w:rPr>
        <w:t>Bostadsrättsinnehavaren har själv ansvar att hålla sig underrättat om vad som händer i föreningen. Ex. om hantverkare behöver åtkomst till lägenheten för åtgärder eller liknade.</w:t>
      </w:r>
    </w:p>
    <w:p w:rsidR="00B75783" w:rsidRPr="0006196B" w:rsidRDefault="00B75783" w:rsidP="00B75783">
      <w:pPr>
        <w:shd w:val="clear" w:color="auto" w:fill="FFFFFF"/>
        <w:spacing w:line="300" w:lineRule="atLeast"/>
        <w:rPr>
          <w:color w:val="000000"/>
          <w:sz w:val="27"/>
          <w:szCs w:val="27"/>
        </w:rPr>
      </w:pPr>
      <w:r w:rsidRPr="0006196B">
        <w:rPr>
          <w:b/>
          <w:bCs/>
          <w:color w:val="000000"/>
          <w:sz w:val="24"/>
          <w:szCs w:val="24"/>
        </w:rPr>
        <w:t> </w:t>
      </w:r>
    </w:p>
    <w:p w:rsidR="00B75783" w:rsidRPr="002A2CD7" w:rsidRDefault="00B75783" w:rsidP="00B75783">
      <w:pPr>
        <w:shd w:val="clear" w:color="auto" w:fill="FFFFFF"/>
        <w:spacing w:line="300" w:lineRule="atLeast"/>
        <w:rPr>
          <w:color w:val="000000"/>
          <w:sz w:val="32"/>
          <w:szCs w:val="32"/>
        </w:rPr>
      </w:pPr>
      <w:r w:rsidRPr="00F47D00">
        <w:rPr>
          <w:b/>
          <w:bCs/>
          <w:color w:val="000000"/>
          <w:sz w:val="28"/>
          <w:szCs w:val="32"/>
        </w:rPr>
        <w:t>Avgift för andrahandsupplåtelse</w:t>
      </w:r>
      <w:r w:rsidRPr="00F47D00">
        <w:rPr>
          <w:color w:val="000000"/>
          <w:sz w:val="28"/>
          <w:szCs w:val="32"/>
        </w:rPr>
        <w:t>.</w:t>
      </w:r>
      <w:r w:rsidRPr="00F47D00">
        <w:rPr>
          <w:color w:val="000000"/>
          <w:sz w:val="28"/>
          <w:szCs w:val="32"/>
        </w:rPr>
        <w:br/>
      </w:r>
    </w:p>
    <w:p w:rsidR="00B75783" w:rsidRPr="00F47D00" w:rsidRDefault="00B75783" w:rsidP="00B75783">
      <w:pPr>
        <w:shd w:val="clear" w:color="auto" w:fill="FFFFFF"/>
        <w:spacing w:line="300" w:lineRule="atLeast"/>
        <w:rPr>
          <w:color w:val="000000"/>
          <w:sz w:val="24"/>
          <w:szCs w:val="27"/>
        </w:rPr>
      </w:pPr>
      <w:r w:rsidRPr="00F47D00">
        <w:rPr>
          <w:color w:val="000000"/>
          <w:sz w:val="24"/>
          <w:szCs w:val="27"/>
        </w:rPr>
        <w:t xml:space="preserve">Föreningen tar ut en avgift från den </w:t>
      </w:r>
      <w:proofErr w:type="spellStart"/>
      <w:r w:rsidRPr="00F47D00">
        <w:rPr>
          <w:color w:val="000000"/>
          <w:sz w:val="24"/>
          <w:szCs w:val="27"/>
        </w:rPr>
        <w:t>bostadsrättshavare</w:t>
      </w:r>
      <w:proofErr w:type="spellEnd"/>
      <w:r w:rsidRPr="00F47D00">
        <w:rPr>
          <w:color w:val="000000"/>
          <w:sz w:val="24"/>
          <w:szCs w:val="27"/>
        </w:rPr>
        <w:t xml:space="preserve"> som upplåter sin lägenhet i andra hand. (Finns reglerat i föreningens stadgar).</w:t>
      </w:r>
    </w:p>
    <w:p w:rsidR="00B75783" w:rsidRPr="00F47D00" w:rsidRDefault="00B75783" w:rsidP="00B75783">
      <w:pPr>
        <w:shd w:val="clear" w:color="auto" w:fill="FFFFFF"/>
        <w:spacing w:after="300"/>
        <w:rPr>
          <w:color w:val="000000"/>
          <w:sz w:val="24"/>
          <w:szCs w:val="27"/>
        </w:rPr>
      </w:pPr>
      <w:r w:rsidRPr="00F47D00">
        <w:rPr>
          <w:color w:val="000000"/>
          <w:sz w:val="24"/>
          <w:szCs w:val="27"/>
        </w:rPr>
        <w:t xml:space="preserve">Avgiften är 10 % av årligt prisbasbeloppet. Avgiften tas ut månadsvis och läggs på </w:t>
      </w:r>
      <w:proofErr w:type="spellStart"/>
      <w:r w:rsidRPr="00F47D00">
        <w:rPr>
          <w:color w:val="000000"/>
          <w:sz w:val="24"/>
          <w:szCs w:val="27"/>
        </w:rPr>
        <w:t>avgiftavin</w:t>
      </w:r>
      <w:proofErr w:type="spellEnd"/>
      <w:r w:rsidRPr="00F47D00">
        <w:rPr>
          <w:color w:val="000000"/>
          <w:sz w:val="24"/>
          <w:szCs w:val="27"/>
        </w:rPr>
        <w:t>.</w:t>
      </w:r>
    </w:p>
    <w:p w:rsidR="00B75783" w:rsidRPr="00F47D00" w:rsidRDefault="00B75783" w:rsidP="00B75783">
      <w:pPr>
        <w:shd w:val="clear" w:color="auto" w:fill="FFFFFF"/>
        <w:rPr>
          <w:color w:val="000000"/>
          <w:sz w:val="32"/>
          <w:szCs w:val="32"/>
        </w:rPr>
      </w:pPr>
      <w:r w:rsidRPr="00F47D00">
        <w:rPr>
          <w:b/>
          <w:bCs/>
          <w:color w:val="000000"/>
          <w:sz w:val="28"/>
          <w:szCs w:val="32"/>
        </w:rPr>
        <w:t>Hyra och hyresvillkor</w:t>
      </w:r>
      <w:r w:rsidRPr="00F47D00">
        <w:rPr>
          <w:b/>
          <w:bCs/>
          <w:color w:val="000000"/>
          <w:sz w:val="28"/>
          <w:szCs w:val="32"/>
        </w:rPr>
        <w:br/>
      </w:r>
    </w:p>
    <w:p w:rsidR="00B75783" w:rsidRPr="00F47D00" w:rsidRDefault="00B75783" w:rsidP="00B75783">
      <w:pPr>
        <w:shd w:val="clear" w:color="auto" w:fill="FFFFFF"/>
        <w:rPr>
          <w:color w:val="000000"/>
          <w:sz w:val="24"/>
          <w:szCs w:val="27"/>
        </w:rPr>
      </w:pPr>
      <w:r w:rsidRPr="00F47D00">
        <w:rPr>
          <w:color w:val="000000"/>
          <w:sz w:val="24"/>
          <w:szCs w:val="27"/>
        </w:rPr>
        <w:t xml:space="preserve">Föreningen har inget inflytande över de hyresvillkor som </w:t>
      </w:r>
      <w:proofErr w:type="spellStart"/>
      <w:r w:rsidRPr="00F47D00">
        <w:rPr>
          <w:color w:val="000000"/>
          <w:sz w:val="24"/>
          <w:szCs w:val="27"/>
        </w:rPr>
        <w:t>bostadsrättshavaren</w:t>
      </w:r>
      <w:proofErr w:type="spellEnd"/>
      <w:r w:rsidRPr="00F47D00">
        <w:rPr>
          <w:color w:val="000000"/>
          <w:sz w:val="24"/>
          <w:szCs w:val="27"/>
        </w:rPr>
        <w:t xml:space="preserve"> och hyresgästen kommer överens om.  </w:t>
      </w:r>
      <w:r w:rsidRPr="00F47D00">
        <w:rPr>
          <w:color w:val="000000"/>
          <w:sz w:val="24"/>
          <w:szCs w:val="27"/>
        </w:rPr>
        <w:br/>
      </w:r>
      <w:r w:rsidRPr="00F47D00">
        <w:rPr>
          <w:color w:val="000000"/>
          <w:sz w:val="24"/>
          <w:szCs w:val="27"/>
        </w:rPr>
        <w:br/>
      </w:r>
      <w:proofErr w:type="spellStart"/>
      <w:r w:rsidRPr="00F47D00">
        <w:rPr>
          <w:color w:val="000000"/>
          <w:sz w:val="24"/>
          <w:szCs w:val="27"/>
        </w:rPr>
        <w:t>Bostadsrättshavaren</w:t>
      </w:r>
      <w:proofErr w:type="spellEnd"/>
      <w:r w:rsidRPr="00F47D00">
        <w:rPr>
          <w:color w:val="000000"/>
          <w:sz w:val="24"/>
          <w:szCs w:val="27"/>
        </w:rPr>
        <w:t xml:space="preserve"> bör kontrollera att hemförsäkringen täcker uthyrning av lägenheten och försäkra sig om att den som hyr lägenheten har relevant försäkring. </w:t>
      </w:r>
    </w:p>
    <w:p w:rsidR="00B75783" w:rsidRPr="00F47D00" w:rsidRDefault="00B75783" w:rsidP="00B75783"/>
    <w:p w:rsidR="00E35D16" w:rsidRPr="00B75783" w:rsidRDefault="00E35D16" w:rsidP="00B75783">
      <w:pPr>
        <w:rPr>
          <w:szCs w:val="24"/>
        </w:rPr>
      </w:pPr>
    </w:p>
    <w:sectPr w:rsidR="00E35D16" w:rsidRPr="00B75783" w:rsidSect="009B7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7" w:right="1276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ED" w:rsidRDefault="00AF5EED">
      <w:r>
        <w:separator/>
      </w:r>
    </w:p>
  </w:endnote>
  <w:endnote w:type="continuationSeparator" w:id="0">
    <w:p w:rsidR="00AF5EED" w:rsidRDefault="00AF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icSt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20" w:rsidRDefault="0000121C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375D20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75D20">
      <w:rPr>
        <w:rStyle w:val="Sidnummer"/>
        <w:noProof/>
      </w:rPr>
      <w:t>1</w:t>
    </w:r>
    <w:r>
      <w:rPr>
        <w:rStyle w:val="Sidnummer"/>
      </w:rPr>
      <w:fldChar w:fldCharType="end"/>
    </w:r>
  </w:p>
  <w:p w:rsidR="00375D20" w:rsidRDefault="00375D20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20" w:rsidRDefault="00375D20">
    <w:pPr>
      <w:pStyle w:val="Sidfot"/>
      <w:framePr w:wrap="around" w:vAnchor="text" w:hAnchor="margin" w:xAlign="center" w:y="1"/>
      <w:rPr>
        <w:rStyle w:val="Sidnummer"/>
      </w:rPr>
    </w:pPr>
  </w:p>
  <w:p w:rsidR="00375D20" w:rsidRDefault="00375D20">
    <w:pPr>
      <w:pStyle w:val="Sidfot"/>
      <w:pBdr>
        <w:top w:val="single" w:sz="6" w:space="1" w:color="auto"/>
      </w:pBdr>
      <w:tabs>
        <w:tab w:val="left" w:pos="3402"/>
        <w:tab w:val="left" w:pos="7371"/>
      </w:tabs>
      <w:rPr>
        <w:b/>
        <w:sz w:val="16"/>
      </w:rPr>
    </w:pPr>
    <w:r>
      <w:rPr>
        <w:b/>
        <w:sz w:val="16"/>
      </w:rPr>
      <w:t>Adress</w:t>
    </w:r>
    <w:r>
      <w:rPr>
        <w:b/>
        <w:sz w:val="16"/>
      </w:rPr>
      <w:tab/>
      <w:t>Telefon/fax</w:t>
    </w:r>
    <w:r>
      <w:rPr>
        <w:b/>
        <w:sz w:val="16"/>
      </w:rPr>
      <w:tab/>
    </w:r>
    <w:r>
      <w:rPr>
        <w:b/>
        <w:sz w:val="16"/>
      </w:rPr>
      <w:tab/>
      <w:t>Organisationsnummer</w:t>
    </w:r>
  </w:p>
  <w:p w:rsidR="00375D20" w:rsidRDefault="00375D20">
    <w:pPr>
      <w:pStyle w:val="Sidfot"/>
      <w:tabs>
        <w:tab w:val="clear" w:pos="4536"/>
        <w:tab w:val="left" w:pos="3402"/>
        <w:tab w:val="left" w:pos="7371"/>
      </w:tabs>
      <w:jc w:val="both"/>
      <w:rPr>
        <w:sz w:val="16"/>
      </w:rPr>
    </w:pPr>
    <w:proofErr w:type="spellStart"/>
    <w:r>
      <w:rPr>
        <w:sz w:val="16"/>
      </w:rPr>
      <w:t>Brf</w:t>
    </w:r>
    <w:proofErr w:type="spellEnd"/>
    <w:r>
      <w:rPr>
        <w:sz w:val="16"/>
      </w:rPr>
      <w:t xml:space="preserve"> Skogalundsklippan i Nacka</w:t>
    </w:r>
    <w:r>
      <w:rPr>
        <w:sz w:val="16"/>
      </w:rPr>
      <w:tab/>
      <w:t>08-716 81 71</w:t>
    </w:r>
    <w:r>
      <w:rPr>
        <w:sz w:val="16"/>
      </w:rPr>
      <w:tab/>
    </w:r>
    <w:r w:rsidR="00793297">
      <w:rPr>
        <w:sz w:val="16"/>
      </w:rPr>
      <w:t>716418–0668</w:t>
    </w:r>
  </w:p>
  <w:p w:rsidR="00375D20" w:rsidRDefault="00375D20">
    <w:pPr>
      <w:pStyle w:val="Sidfot"/>
      <w:rPr>
        <w:sz w:val="16"/>
      </w:rPr>
    </w:pPr>
    <w:r>
      <w:rPr>
        <w:sz w:val="16"/>
      </w:rPr>
      <w:t>Skogalundsklippan 20B</w:t>
    </w:r>
    <w:r>
      <w:rPr>
        <w:sz w:val="16"/>
      </w:rPr>
      <w:tab/>
      <w:t xml:space="preserve">e-post: </w:t>
    </w:r>
    <w:hyperlink r:id="rId1" w:history="1">
      <w:r w:rsidR="00B20E14">
        <w:rPr>
          <w:rStyle w:val="Hyperlnk"/>
        </w:rPr>
        <w:t>skogalundsklippan@bredband.net</w:t>
      </w:r>
    </w:hyperlink>
    <w:r>
      <w:rPr>
        <w:sz w:val="16"/>
      </w:rPr>
      <w:tab/>
    </w:r>
  </w:p>
  <w:p w:rsidR="00375D20" w:rsidRDefault="00375D20">
    <w:pPr>
      <w:pStyle w:val="Sidfot"/>
      <w:rPr>
        <w:sz w:val="16"/>
      </w:rPr>
    </w:pPr>
    <w:r>
      <w:rPr>
        <w:sz w:val="16"/>
      </w:rPr>
      <w:t>131 39 NACKA</w:t>
    </w:r>
    <w:r>
      <w:rPr>
        <w:sz w:val="16"/>
      </w:rPr>
      <w:tab/>
    </w:r>
    <w:r>
      <w:rPr>
        <w:sz w:val="16"/>
      </w:rPr>
      <w:tab/>
    </w:r>
    <w:r>
      <w:rPr>
        <w:b/>
      </w:rPr>
      <w:t>www.skogalundsklippan.com</w:t>
    </w:r>
    <w:r>
      <w:rPr>
        <w:b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20" w:rsidRDefault="00375D20">
    <w:pPr>
      <w:pStyle w:val="Sidfot"/>
      <w:pBdr>
        <w:top w:val="single" w:sz="6" w:space="1" w:color="auto"/>
      </w:pBdr>
      <w:tabs>
        <w:tab w:val="left" w:pos="3402"/>
        <w:tab w:val="left" w:pos="7371"/>
      </w:tabs>
      <w:rPr>
        <w:b/>
        <w:sz w:val="16"/>
      </w:rPr>
    </w:pPr>
    <w:r>
      <w:rPr>
        <w:b/>
        <w:sz w:val="16"/>
      </w:rPr>
      <w:t>Adress</w:t>
    </w:r>
    <w:r>
      <w:rPr>
        <w:b/>
        <w:sz w:val="16"/>
      </w:rPr>
      <w:tab/>
      <w:t xml:space="preserve">Telefon </w:t>
    </w:r>
    <w:r>
      <w:rPr>
        <w:b/>
        <w:sz w:val="16"/>
      </w:rPr>
      <w:tab/>
    </w:r>
    <w:r>
      <w:rPr>
        <w:b/>
        <w:sz w:val="16"/>
      </w:rPr>
      <w:tab/>
      <w:t>Organisationsnummer</w:t>
    </w:r>
  </w:p>
  <w:p w:rsidR="00375D20" w:rsidRDefault="00375D20">
    <w:pPr>
      <w:pStyle w:val="Sidfot"/>
      <w:tabs>
        <w:tab w:val="clear" w:pos="4536"/>
        <w:tab w:val="left" w:pos="3402"/>
        <w:tab w:val="left" w:pos="7371"/>
      </w:tabs>
      <w:jc w:val="both"/>
      <w:rPr>
        <w:sz w:val="16"/>
      </w:rPr>
    </w:pPr>
    <w:proofErr w:type="spellStart"/>
    <w:r>
      <w:rPr>
        <w:sz w:val="16"/>
      </w:rPr>
      <w:t>Brf</w:t>
    </w:r>
    <w:proofErr w:type="spellEnd"/>
    <w:r>
      <w:rPr>
        <w:sz w:val="16"/>
      </w:rPr>
      <w:t xml:space="preserve"> Skogalundsklippan i Nacka</w:t>
    </w:r>
    <w:r>
      <w:rPr>
        <w:sz w:val="16"/>
      </w:rPr>
      <w:tab/>
    </w:r>
    <w:r w:rsidR="0048484A">
      <w:rPr>
        <w:sz w:val="16"/>
      </w:rPr>
      <w:t>070-667 8819</w:t>
    </w:r>
    <w:r>
      <w:rPr>
        <w:sz w:val="16"/>
      </w:rPr>
      <w:tab/>
    </w:r>
    <w:r w:rsidR="00793297">
      <w:rPr>
        <w:sz w:val="16"/>
      </w:rPr>
      <w:t>716418–0668</w:t>
    </w:r>
  </w:p>
  <w:p w:rsidR="00375D20" w:rsidRDefault="00375D20">
    <w:pPr>
      <w:pStyle w:val="Sidfot"/>
      <w:rPr>
        <w:sz w:val="16"/>
      </w:rPr>
    </w:pPr>
    <w:r>
      <w:rPr>
        <w:sz w:val="16"/>
      </w:rPr>
      <w:t>Skogalundsklippan 20B</w:t>
    </w:r>
    <w:r>
      <w:rPr>
        <w:sz w:val="16"/>
      </w:rPr>
      <w:tab/>
    </w:r>
    <w:r>
      <w:rPr>
        <w:b/>
      </w:rPr>
      <w:t xml:space="preserve">e-post: </w:t>
    </w:r>
    <w:r w:rsidR="0048484A">
      <w:rPr>
        <w:b/>
      </w:rPr>
      <w:t>styrelse@skogalundsklippan.se</w:t>
    </w:r>
    <w:r>
      <w:rPr>
        <w:sz w:val="16"/>
      </w:rPr>
      <w:t xml:space="preserve"> </w:t>
    </w:r>
    <w:r>
      <w:rPr>
        <w:sz w:val="16"/>
      </w:rPr>
      <w:tab/>
    </w:r>
  </w:p>
  <w:p w:rsidR="00375D20" w:rsidRDefault="00375D20">
    <w:pPr>
      <w:pStyle w:val="Sidfot"/>
      <w:rPr>
        <w:b/>
      </w:rPr>
    </w:pPr>
    <w:r>
      <w:rPr>
        <w:sz w:val="16"/>
      </w:rPr>
      <w:t>131 39 NACKA</w:t>
    </w:r>
    <w:r>
      <w:rPr>
        <w:sz w:val="16"/>
      </w:rPr>
      <w:tab/>
    </w:r>
    <w:r>
      <w:rPr>
        <w:sz w:val="16"/>
      </w:rPr>
      <w:tab/>
    </w:r>
    <w:proofErr w:type="spellStart"/>
    <w:r>
      <w:rPr>
        <w:b/>
      </w:rPr>
      <w:t>www.skogalundsklippan.</w:t>
    </w:r>
    <w:r w:rsidR="0048484A">
      <w:rPr>
        <w:b/>
      </w:rPr>
      <w:t>se</w:t>
    </w:r>
    <w:proofErr w:type="spellEnd"/>
  </w:p>
  <w:p w:rsidR="00375D20" w:rsidRDefault="00375D20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ED" w:rsidRDefault="00AF5EED">
      <w:r>
        <w:separator/>
      </w:r>
    </w:p>
  </w:footnote>
  <w:footnote w:type="continuationSeparator" w:id="0">
    <w:p w:rsidR="00AF5EED" w:rsidRDefault="00AF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20" w:rsidRDefault="0000121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375D20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75D20">
      <w:rPr>
        <w:rStyle w:val="Sidnummer"/>
        <w:noProof/>
      </w:rPr>
      <w:t>1</w:t>
    </w:r>
    <w:r>
      <w:rPr>
        <w:rStyle w:val="Sidnummer"/>
      </w:rPr>
      <w:fldChar w:fldCharType="end"/>
    </w:r>
  </w:p>
  <w:p w:rsidR="00375D20" w:rsidRDefault="00375D20">
    <w:pPr>
      <w:pStyle w:val="Sidhuvud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20" w:rsidRDefault="0000121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375D20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75783">
      <w:rPr>
        <w:rStyle w:val="Sidnummer"/>
        <w:noProof/>
      </w:rPr>
      <w:t>2</w:t>
    </w:r>
    <w:r>
      <w:rPr>
        <w:rStyle w:val="Sidnummer"/>
      </w:rPr>
      <w:fldChar w:fldCharType="end"/>
    </w:r>
  </w:p>
  <w:p w:rsidR="00375D20" w:rsidRDefault="00375D20">
    <w:pPr>
      <w:pStyle w:val="Sidhuvud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20" w:rsidRDefault="008C13F3">
    <w:pPr>
      <w:pStyle w:val="Sidhuvud"/>
      <w:tabs>
        <w:tab w:val="left" w:pos="1985"/>
      </w:tabs>
    </w:pPr>
    <w:r>
      <w:rPr>
        <w:noProof/>
      </w:rPr>
      <w:drawing>
        <wp:inline distT="0" distB="0" distL="0" distR="0">
          <wp:extent cx="5867400" cy="1466850"/>
          <wp:effectExtent l="19050" t="0" r="0" b="0"/>
          <wp:docPr id="1" name="Bild 1" descr="log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D20" w:rsidRDefault="00375D20">
    <w:pPr>
      <w:pStyle w:val="Sidhuvud"/>
      <w:tabs>
        <w:tab w:val="left" w:pos="1985"/>
      </w:tabs>
      <w:rPr>
        <w:b/>
        <w:sz w:val="24"/>
      </w:rPr>
    </w:pPr>
    <w:r>
      <w:tab/>
    </w:r>
    <w:r>
      <w:tab/>
    </w:r>
    <w:hyperlink r:id="rId2" w:history="1">
      <w:r>
        <w:rPr>
          <w:rStyle w:val="Hyperlnk"/>
        </w:rPr>
        <w:t>www.skogalundsklippan.</w:t>
      </w:r>
      <w:r w:rsidR="000016D1">
        <w:rPr>
          <w:rStyle w:val="Hyperlnk"/>
        </w:rPr>
        <w:t>se</w:t>
      </w:r>
    </w:hyperlink>
  </w:p>
  <w:p w:rsidR="00375D20" w:rsidRDefault="00375D20">
    <w:pPr>
      <w:pStyle w:val="Sidhuvud"/>
      <w:tabs>
        <w:tab w:val="left" w:pos="198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363F7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DC9A8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F61B1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9C751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540CD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8CC9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FE42F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98B57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EA3F0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1C10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A825E31"/>
    <w:multiLevelType w:val="singleLevel"/>
    <w:tmpl w:val="06EA879C"/>
    <w:lvl w:ilvl="0">
      <w:start w:val="1"/>
      <w:numFmt w:val="bullet"/>
      <w:pStyle w:val="punktlist1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B416F34"/>
    <w:multiLevelType w:val="multilevel"/>
    <w:tmpl w:val="B70A9718"/>
    <w:lvl w:ilvl="0">
      <w:start w:val="18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3">
    <w:nsid w:val="2929375C"/>
    <w:multiLevelType w:val="singleLevel"/>
    <w:tmpl w:val="04488E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243B81"/>
    <w:multiLevelType w:val="singleLevel"/>
    <w:tmpl w:val="288E3B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22A3212"/>
    <w:multiLevelType w:val="singleLevel"/>
    <w:tmpl w:val="11F08D14"/>
    <w:lvl w:ilvl="0">
      <w:start w:val="1"/>
      <w:numFmt w:val="decimal"/>
      <w:pStyle w:val="numrlista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6">
    <w:nsid w:val="62DB4A2F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95304F"/>
    <w:multiLevelType w:val="hybridMultilevel"/>
    <w:tmpl w:val="07328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E249D"/>
    <w:multiLevelType w:val="multilevel"/>
    <w:tmpl w:val="B998B286"/>
    <w:lvl w:ilvl="0">
      <w:start w:val="18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  <w:num w:numId="17">
    <w:abstractNumId w:val="18"/>
  </w:num>
  <w:num w:numId="1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8" w:dllVersion="513" w:checkStyle="1"/>
  <w:activeWritingStyle w:appName="MSWord" w:lang="sv-SE" w:vendorID="0" w:dllVersion="512" w:checkStyle="1"/>
  <w:activeWritingStyle w:appName="MSWord" w:lang="sv-SE" w:vendorID="22" w:dllVersion="513" w:checkStyle="1"/>
  <w:activeWritingStyle w:appName="MSWord" w:lang="fi-FI" w:vendorID="22" w:dllVersion="513" w:checkStyle="1"/>
  <w:proofState w:spelling="clean"/>
  <w:stylePaneFormatFilter w:val="3F01"/>
  <w:defaultTabStop w:val="1304"/>
  <w:hyphenationZone w:val="425"/>
  <w:clickAndTypeStyle w:val="Normalwebb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66798"/>
    <w:rsid w:val="0000121C"/>
    <w:rsid w:val="000016D1"/>
    <w:rsid w:val="00003A11"/>
    <w:rsid w:val="00005C5F"/>
    <w:rsid w:val="000179D9"/>
    <w:rsid w:val="00025DC9"/>
    <w:rsid w:val="00030AA6"/>
    <w:rsid w:val="000333F2"/>
    <w:rsid w:val="0003398E"/>
    <w:rsid w:val="000417E9"/>
    <w:rsid w:val="00044A86"/>
    <w:rsid w:val="00044DAF"/>
    <w:rsid w:val="00054F5C"/>
    <w:rsid w:val="0006214D"/>
    <w:rsid w:val="00063BA0"/>
    <w:rsid w:val="00064A91"/>
    <w:rsid w:val="00064B03"/>
    <w:rsid w:val="00064E39"/>
    <w:rsid w:val="000849BA"/>
    <w:rsid w:val="00085F99"/>
    <w:rsid w:val="000913DC"/>
    <w:rsid w:val="00093E42"/>
    <w:rsid w:val="00094130"/>
    <w:rsid w:val="000A190D"/>
    <w:rsid w:val="000B30FA"/>
    <w:rsid w:val="000B3F79"/>
    <w:rsid w:val="000B723D"/>
    <w:rsid w:val="000C091D"/>
    <w:rsid w:val="000C4941"/>
    <w:rsid w:val="000C4B9C"/>
    <w:rsid w:val="000C5DBF"/>
    <w:rsid w:val="000C7D93"/>
    <w:rsid w:val="000D12A0"/>
    <w:rsid w:val="000D5B4E"/>
    <w:rsid w:val="000E1632"/>
    <w:rsid w:val="000E3BBF"/>
    <w:rsid w:val="000E5BED"/>
    <w:rsid w:val="000F2978"/>
    <w:rsid w:val="000F780F"/>
    <w:rsid w:val="00104AB8"/>
    <w:rsid w:val="001051CD"/>
    <w:rsid w:val="001059FE"/>
    <w:rsid w:val="00106A94"/>
    <w:rsid w:val="0011051E"/>
    <w:rsid w:val="00120CD5"/>
    <w:rsid w:val="0012191E"/>
    <w:rsid w:val="0012600D"/>
    <w:rsid w:val="00134E6C"/>
    <w:rsid w:val="00135467"/>
    <w:rsid w:val="00137FDF"/>
    <w:rsid w:val="00156283"/>
    <w:rsid w:val="001633CC"/>
    <w:rsid w:val="00171CEA"/>
    <w:rsid w:val="001745D5"/>
    <w:rsid w:val="00175D07"/>
    <w:rsid w:val="0017796C"/>
    <w:rsid w:val="00177FE9"/>
    <w:rsid w:val="001856EE"/>
    <w:rsid w:val="001877DB"/>
    <w:rsid w:val="0019118C"/>
    <w:rsid w:val="00191B00"/>
    <w:rsid w:val="001A0707"/>
    <w:rsid w:val="001A0F94"/>
    <w:rsid w:val="001A319F"/>
    <w:rsid w:val="001B025C"/>
    <w:rsid w:val="001B0BD9"/>
    <w:rsid w:val="001B340B"/>
    <w:rsid w:val="001B547D"/>
    <w:rsid w:val="001B5CDA"/>
    <w:rsid w:val="001B7A89"/>
    <w:rsid w:val="001C01C8"/>
    <w:rsid w:val="001C2C54"/>
    <w:rsid w:val="001C4B95"/>
    <w:rsid w:val="001C5123"/>
    <w:rsid w:val="001D4DE7"/>
    <w:rsid w:val="001E5453"/>
    <w:rsid w:val="001E69F4"/>
    <w:rsid w:val="001F1B0E"/>
    <w:rsid w:val="001F36A2"/>
    <w:rsid w:val="001F66C9"/>
    <w:rsid w:val="0020094F"/>
    <w:rsid w:val="0020133E"/>
    <w:rsid w:val="002017F2"/>
    <w:rsid w:val="00203AC5"/>
    <w:rsid w:val="00204314"/>
    <w:rsid w:val="00207A94"/>
    <w:rsid w:val="002258B2"/>
    <w:rsid w:val="00233FE5"/>
    <w:rsid w:val="00235136"/>
    <w:rsid w:val="00235B9B"/>
    <w:rsid w:val="00235C5F"/>
    <w:rsid w:val="00242A4D"/>
    <w:rsid w:val="00246926"/>
    <w:rsid w:val="00251497"/>
    <w:rsid w:val="00254CCC"/>
    <w:rsid w:val="00257A4D"/>
    <w:rsid w:val="00260120"/>
    <w:rsid w:val="00264E78"/>
    <w:rsid w:val="002722B6"/>
    <w:rsid w:val="00273B23"/>
    <w:rsid w:val="002743F0"/>
    <w:rsid w:val="002773F3"/>
    <w:rsid w:val="0028305F"/>
    <w:rsid w:val="00286167"/>
    <w:rsid w:val="002952CD"/>
    <w:rsid w:val="00296B63"/>
    <w:rsid w:val="002971F0"/>
    <w:rsid w:val="002A24DA"/>
    <w:rsid w:val="002A504D"/>
    <w:rsid w:val="002A60CA"/>
    <w:rsid w:val="002B17ED"/>
    <w:rsid w:val="002B2E00"/>
    <w:rsid w:val="002B51F0"/>
    <w:rsid w:val="002B750E"/>
    <w:rsid w:val="002C138B"/>
    <w:rsid w:val="002D062F"/>
    <w:rsid w:val="002D100B"/>
    <w:rsid w:val="002D2DF9"/>
    <w:rsid w:val="002D3782"/>
    <w:rsid w:val="002D66A8"/>
    <w:rsid w:val="002E3D75"/>
    <w:rsid w:val="002E7AD6"/>
    <w:rsid w:val="002F02BB"/>
    <w:rsid w:val="002F2172"/>
    <w:rsid w:val="002F31F2"/>
    <w:rsid w:val="002F79DE"/>
    <w:rsid w:val="00306D81"/>
    <w:rsid w:val="00307B2D"/>
    <w:rsid w:val="00312D7F"/>
    <w:rsid w:val="00320386"/>
    <w:rsid w:val="0032057F"/>
    <w:rsid w:val="00321E96"/>
    <w:rsid w:val="00322F88"/>
    <w:rsid w:val="003261DF"/>
    <w:rsid w:val="00332414"/>
    <w:rsid w:val="00335FC4"/>
    <w:rsid w:val="00346F26"/>
    <w:rsid w:val="00356149"/>
    <w:rsid w:val="0037069E"/>
    <w:rsid w:val="003736EA"/>
    <w:rsid w:val="00375D20"/>
    <w:rsid w:val="003841EB"/>
    <w:rsid w:val="003855D5"/>
    <w:rsid w:val="00386DC9"/>
    <w:rsid w:val="003908B8"/>
    <w:rsid w:val="003925CF"/>
    <w:rsid w:val="003935C0"/>
    <w:rsid w:val="003951C2"/>
    <w:rsid w:val="003A0DE3"/>
    <w:rsid w:val="003A4554"/>
    <w:rsid w:val="003B5141"/>
    <w:rsid w:val="003C324A"/>
    <w:rsid w:val="003C73E2"/>
    <w:rsid w:val="003D5EC4"/>
    <w:rsid w:val="003E468E"/>
    <w:rsid w:val="00404A96"/>
    <w:rsid w:val="00407E9E"/>
    <w:rsid w:val="004103BA"/>
    <w:rsid w:val="0041490E"/>
    <w:rsid w:val="0041710D"/>
    <w:rsid w:val="004316DE"/>
    <w:rsid w:val="004320EE"/>
    <w:rsid w:val="0045164A"/>
    <w:rsid w:val="0046037D"/>
    <w:rsid w:val="004663D2"/>
    <w:rsid w:val="00467F05"/>
    <w:rsid w:val="004745C8"/>
    <w:rsid w:val="00476586"/>
    <w:rsid w:val="0047665F"/>
    <w:rsid w:val="0048185C"/>
    <w:rsid w:val="0048484A"/>
    <w:rsid w:val="00485463"/>
    <w:rsid w:val="00491C1F"/>
    <w:rsid w:val="0049622B"/>
    <w:rsid w:val="004B1688"/>
    <w:rsid w:val="004B24AE"/>
    <w:rsid w:val="004B5E84"/>
    <w:rsid w:val="004D068B"/>
    <w:rsid w:val="004D56DE"/>
    <w:rsid w:val="004D7685"/>
    <w:rsid w:val="004E1328"/>
    <w:rsid w:val="004E424C"/>
    <w:rsid w:val="004F0F87"/>
    <w:rsid w:val="004F364E"/>
    <w:rsid w:val="0050268B"/>
    <w:rsid w:val="00502BA4"/>
    <w:rsid w:val="005076BA"/>
    <w:rsid w:val="00511AD7"/>
    <w:rsid w:val="0051320B"/>
    <w:rsid w:val="00514DD0"/>
    <w:rsid w:val="00515A59"/>
    <w:rsid w:val="005227CC"/>
    <w:rsid w:val="00533540"/>
    <w:rsid w:val="00533DB0"/>
    <w:rsid w:val="00533E92"/>
    <w:rsid w:val="0053436C"/>
    <w:rsid w:val="0053441C"/>
    <w:rsid w:val="00534693"/>
    <w:rsid w:val="00540BB8"/>
    <w:rsid w:val="005437D2"/>
    <w:rsid w:val="00550072"/>
    <w:rsid w:val="0055227C"/>
    <w:rsid w:val="005618F2"/>
    <w:rsid w:val="005619D5"/>
    <w:rsid w:val="00570754"/>
    <w:rsid w:val="00571640"/>
    <w:rsid w:val="00572144"/>
    <w:rsid w:val="0057456D"/>
    <w:rsid w:val="00574F4B"/>
    <w:rsid w:val="005832CF"/>
    <w:rsid w:val="00593B39"/>
    <w:rsid w:val="00597FBB"/>
    <w:rsid w:val="005A1B73"/>
    <w:rsid w:val="005A22C7"/>
    <w:rsid w:val="005A2AD1"/>
    <w:rsid w:val="005A36E1"/>
    <w:rsid w:val="005A3ECF"/>
    <w:rsid w:val="005A7B6D"/>
    <w:rsid w:val="005B16EA"/>
    <w:rsid w:val="005C029A"/>
    <w:rsid w:val="005C445B"/>
    <w:rsid w:val="005C6F37"/>
    <w:rsid w:val="005D4475"/>
    <w:rsid w:val="005E6A86"/>
    <w:rsid w:val="00601E60"/>
    <w:rsid w:val="0060412A"/>
    <w:rsid w:val="006042C4"/>
    <w:rsid w:val="006062FC"/>
    <w:rsid w:val="0060636F"/>
    <w:rsid w:val="00606821"/>
    <w:rsid w:val="0061634C"/>
    <w:rsid w:val="006223E5"/>
    <w:rsid w:val="006229B1"/>
    <w:rsid w:val="00627724"/>
    <w:rsid w:val="006373B1"/>
    <w:rsid w:val="0064280B"/>
    <w:rsid w:val="00645114"/>
    <w:rsid w:val="00651238"/>
    <w:rsid w:val="006514CF"/>
    <w:rsid w:val="00652DD0"/>
    <w:rsid w:val="00656A2D"/>
    <w:rsid w:val="0066065D"/>
    <w:rsid w:val="0066452F"/>
    <w:rsid w:val="006708BC"/>
    <w:rsid w:val="00674F2A"/>
    <w:rsid w:val="006904EE"/>
    <w:rsid w:val="00693DDD"/>
    <w:rsid w:val="00695BB0"/>
    <w:rsid w:val="006A3E9B"/>
    <w:rsid w:val="006A559D"/>
    <w:rsid w:val="006A5E65"/>
    <w:rsid w:val="006B3258"/>
    <w:rsid w:val="006C11C4"/>
    <w:rsid w:val="006D0A0A"/>
    <w:rsid w:val="006D6E14"/>
    <w:rsid w:val="006E555A"/>
    <w:rsid w:val="006F0C91"/>
    <w:rsid w:val="006F0D29"/>
    <w:rsid w:val="006F1D78"/>
    <w:rsid w:val="007138EC"/>
    <w:rsid w:val="007210FB"/>
    <w:rsid w:val="00740D02"/>
    <w:rsid w:val="0074144F"/>
    <w:rsid w:val="00741F03"/>
    <w:rsid w:val="007442BB"/>
    <w:rsid w:val="007451A4"/>
    <w:rsid w:val="00746B24"/>
    <w:rsid w:val="00760104"/>
    <w:rsid w:val="00763622"/>
    <w:rsid w:val="0076653C"/>
    <w:rsid w:val="00782362"/>
    <w:rsid w:val="00783460"/>
    <w:rsid w:val="00786EBA"/>
    <w:rsid w:val="00787605"/>
    <w:rsid w:val="00793297"/>
    <w:rsid w:val="00795EB4"/>
    <w:rsid w:val="0079674D"/>
    <w:rsid w:val="007A516E"/>
    <w:rsid w:val="007B50E4"/>
    <w:rsid w:val="007C3A2B"/>
    <w:rsid w:val="007C7D55"/>
    <w:rsid w:val="007D2AEC"/>
    <w:rsid w:val="007D4928"/>
    <w:rsid w:val="007D70CC"/>
    <w:rsid w:val="007E08B7"/>
    <w:rsid w:val="007E543B"/>
    <w:rsid w:val="007F21AB"/>
    <w:rsid w:val="007F3F49"/>
    <w:rsid w:val="007F4D30"/>
    <w:rsid w:val="007F59D5"/>
    <w:rsid w:val="007F616A"/>
    <w:rsid w:val="007F700F"/>
    <w:rsid w:val="008003CD"/>
    <w:rsid w:val="00800D1F"/>
    <w:rsid w:val="00802756"/>
    <w:rsid w:val="00803026"/>
    <w:rsid w:val="00804F67"/>
    <w:rsid w:val="0080503A"/>
    <w:rsid w:val="00811377"/>
    <w:rsid w:val="0081355D"/>
    <w:rsid w:val="00824DCC"/>
    <w:rsid w:val="00826CBF"/>
    <w:rsid w:val="00827055"/>
    <w:rsid w:val="00830E13"/>
    <w:rsid w:val="00834BC3"/>
    <w:rsid w:val="00837D99"/>
    <w:rsid w:val="008479FC"/>
    <w:rsid w:val="008659D7"/>
    <w:rsid w:val="00873D72"/>
    <w:rsid w:val="00877258"/>
    <w:rsid w:val="00880F78"/>
    <w:rsid w:val="00883380"/>
    <w:rsid w:val="00885E62"/>
    <w:rsid w:val="00890603"/>
    <w:rsid w:val="00890CED"/>
    <w:rsid w:val="00894F41"/>
    <w:rsid w:val="008A398B"/>
    <w:rsid w:val="008B0CEC"/>
    <w:rsid w:val="008B65DF"/>
    <w:rsid w:val="008C13F3"/>
    <w:rsid w:val="008C37A0"/>
    <w:rsid w:val="008C4875"/>
    <w:rsid w:val="008C5D58"/>
    <w:rsid w:val="008C61DB"/>
    <w:rsid w:val="008D04B3"/>
    <w:rsid w:val="008D7AF9"/>
    <w:rsid w:val="008E174A"/>
    <w:rsid w:val="008E4E77"/>
    <w:rsid w:val="008E7275"/>
    <w:rsid w:val="008F6A27"/>
    <w:rsid w:val="009101D5"/>
    <w:rsid w:val="00913402"/>
    <w:rsid w:val="00914164"/>
    <w:rsid w:val="009303B5"/>
    <w:rsid w:val="00930D7C"/>
    <w:rsid w:val="0093713B"/>
    <w:rsid w:val="00943DEF"/>
    <w:rsid w:val="00965FD2"/>
    <w:rsid w:val="009739FC"/>
    <w:rsid w:val="00983022"/>
    <w:rsid w:val="00993715"/>
    <w:rsid w:val="0099513E"/>
    <w:rsid w:val="009951DD"/>
    <w:rsid w:val="009A1EE4"/>
    <w:rsid w:val="009A62E2"/>
    <w:rsid w:val="009B0B6F"/>
    <w:rsid w:val="009B161F"/>
    <w:rsid w:val="009B36EE"/>
    <w:rsid w:val="009B69AF"/>
    <w:rsid w:val="009B78E5"/>
    <w:rsid w:val="009C1DD7"/>
    <w:rsid w:val="009C277D"/>
    <w:rsid w:val="009C2ED6"/>
    <w:rsid w:val="009C5036"/>
    <w:rsid w:val="009C55B7"/>
    <w:rsid w:val="009C636A"/>
    <w:rsid w:val="009D16CB"/>
    <w:rsid w:val="009D248A"/>
    <w:rsid w:val="009D30DF"/>
    <w:rsid w:val="009E2412"/>
    <w:rsid w:val="009E70F2"/>
    <w:rsid w:val="009E7DDA"/>
    <w:rsid w:val="009F0147"/>
    <w:rsid w:val="009F54C4"/>
    <w:rsid w:val="009F6240"/>
    <w:rsid w:val="009F73CD"/>
    <w:rsid w:val="00A06AEA"/>
    <w:rsid w:val="00A0709D"/>
    <w:rsid w:val="00A07C1C"/>
    <w:rsid w:val="00A13E30"/>
    <w:rsid w:val="00A17B82"/>
    <w:rsid w:val="00A22DD5"/>
    <w:rsid w:val="00A23404"/>
    <w:rsid w:val="00A249B8"/>
    <w:rsid w:val="00A261BD"/>
    <w:rsid w:val="00A26502"/>
    <w:rsid w:val="00A34CE6"/>
    <w:rsid w:val="00A372AA"/>
    <w:rsid w:val="00A4003F"/>
    <w:rsid w:val="00A43F97"/>
    <w:rsid w:val="00A51F50"/>
    <w:rsid w:val="00A53DCF"/>
    <w:rsid w:val="00A542F0"/>
    <w:rsid w:val="00A567A4"/>
    <w:rsid w:val="00A65402"/>
    <w:rsid w:val="00A72786"/>
    <w:rsid w:val="00A73A58"/>
    <w:rsid w:val="00A76561"/>
    <w:rsid w:val="00A81928"/>
    <w:rsid w:val="00A84B8A"/>
    <w:rsid w:val="00A85BD7"/>
    <w:rsid w:val="00A92A16"/>
    <w:rsid w:val="00A93934"/>
    <w:rsid w:val="00A95836"/>
    <w:rsid w:val="00A975AE"/>
    <w:rsid w:val="00AA1D31"/>
    <w:rsid w:val="00AA5820"/>
    <w:rsid w:val="00AA6FCB"/>
    <w:rsid w:val="00AA7FBF"/>
    <w:rsid w:val="00AB2913"/>
    <w:rsid w:val="00AB58A6"/>
    <w:rsid w:val="00AB6F62"/>
    <w:rsid w:val="00AB7C53"/>
    <w:rsid w:val="00AD0DEF"/>
    <w:rsid w:val="00AD5D95"/>
    <w:rsid w:val="00AD609B"/>
    <w:rsid w:val="00AE24D4"/>
    <w:rsid w:val="00AE264C"/>
    <w:rsid w:val="00AE50DC"/>
    <w:rsid w:val="00AE785B"/>
    <w:rsid w:val="00AF5EED"/>
    <w:rsid w:val="00AF7453"/>
    <w:rsid w:val="00AF7A1D"/>
    <w:rsid w:val="00B0158E"/>
    <w:rsid w:val="00B028A8"/>
    <w:rsid w:val="00B02A80"/>
    <w:rsid w:val="00B03A63"/>
    <w:rsid w:val="00B07BBF"/>
    <w:rsid w:val="00B13FD7"/>
    <w:rsid w:val="00B20E14"/>
    <w:rsid w:val="00B23C18"/>
    <w:rsid w:val="00B32B6B"/>
    <w:rsid w:val="00B36572"/>
    <w:rsid w:val="00B425FA"/>
    <w:rsid w:val="00B44954"/>
    <w:rsid w:val="00B50198"/>
    <w:rsid w:val="00B518DE"/>
    <w:rsid w:val="00B5513C"/>
    <w:rsid w:val="00B60482"/>
    <w:rsid w:val="00B63863"/>
    <w:rsid w:val="00B65C93"/>
    <w:rsid w:val="00B73F9E"/>
    <w:rsid w:val="00B75783"/>
    <w:rsid w:val="00B83E50"/>
    <w:rsid w:val="00B92EE8"/>
    <w:rsid w:val="00B9318B"/>
    <w:rsid w:val="00B9418F"/>
    <w:rsid w:val="00B96326"/>
    <w:rsid w:val="00B96619"/>
    <w:rsid w:val="00BA1A9A"/>
    <w:rsid w:val="00BA1D3D"/>
    <w:rsid w:val="00BA5108"/>
    <w:rsid w:val="00BB383D"/>
    <w:rsid w:val="00BB4952"/>
    <w:rsid w:val="00BB65D2"/>
    <w:rsid w:val="00BC0261"/>
    <w:rsid w:val="00BC6FD3"/>
    <w:rsid w:val="00BD270D"/>
    <w:rsid w:val="00BD656F"/>
    <w:rsid w:val="00BE7EC4"/>
    <w:rsid w:val="00BF4B81"/>
    <w:rsid w:val="00BF5E3B"/>
    <w:rsid w:val="00BF6B14"/>
    <w:rsid w:val="00BF7885"/>
    <w:rsid w:val="00C01641"/>
    <w:rsid w:val="00C0250D"/>
    <w:rsid w:val="00C269E4"/>
    <w:rsid w:val="00C26E9F"/>
    <w:rsid w:val="00C3398A"/>
    <w:rsid w:val="00C35FAA"/>
    <w:rsid w:val="00C47B02"/>
    <w:rsid w:val="00C520DF"/>
    <w:rsid w:val="00C52BDE"/>
    <w:rsid w:val="00C54F81"/>
    <w:rsid w:val="00C575EE"/>
    <w:rsid w:val="00C64276"/>
    <w:rsid w:val="00C64654"/>
    <w:rsid w:val="00C64D9A"/>
    <w:rsid w:val="00C750FF"/>
    <w:rsid w:val="00C92B02"/>
    <w:rsid w:val="00C93283"/>
    <w:rsid w:val="00C94A8C"/>
    <w:rsid w:val="00C95C97"/>
    <w:rsid w:val="00C96540"/>
    <w:rsid w:val="00C96755"/>
    <w:rsid w:val="00CB5352"/>
    <w:rsid w:val="00CD12DF"/>
    <w:rsid w:val="00CD6330"/>
    <w:rsid w:val="00CD6BA0"/>
    <w:rsid w:val="00CE1C46"/>
    <w:rsid w:val="00CE43E3"/>
    <w:rsid w:val="00CF519A"/>
    <w:rsid w:val="00CF6020"/>
    <w:rsid w:val="00D01EFB"/>
    <w:rsid w:val="00D0512A"/>
    <w:rsid w:val="00D06FD8"/>
    <w:rsid w:val="00D14DFD"/>
    <w:rsid w:val="00D16D91"/>
    <w:rsid w:val="00D22615"/>
    <w:rsid w:val="00D242E2"/>
    <w:rsid w:val="00D47B7D"/>
    <w:rsid w:val="00D540D4"/>
    <w:rsid w:val="00D548BA"/>
    <w:rsid w:val="00D61665"/>
    <w:rsid w:val="00D61DE0"/>
    <w:rsid w:val="00D66806"/>
    <w:rsid w:val="00D726F3"/>
    <w:rsid w:val="00D76233"/>
    <w:rsid w:val="00D812FA"/>
    <w:rsid w:val="00D82752"/>
    <w:rsid w:val="00D83C24"/>
    <w:rsid w:val="00D8439E"/>
    <w:rsid w:val="00D92E05"/>
    <w:rsid w:val="00DA25CE"/>
    <w:rsid w:val="00DA30F5"/>
    <w:rsid w:val="00DA7974"/>
    <w:rsid w:val="00DB0EE7"/>
    <w:rsid w:val="00DB167E"/>
    <w:rsid w:val="00DB259A"/>
    <w:rsid w:val="00DB29E0"/>
    <w:rsid w:val="00DB3AC6"/>
    <w:rsid w:val="00DB6285"/>
    <w:rsid w:val="00DC13E1"/>
    <w:rsid w:val="00DC1833"/>
    <w:rsid w:val="00DD39C2"/>
    <w:rsid w:val="00DE5262"/>
    <w:rsid w:val="00DE65CF"/>
    <w:rsid w:val="00E01733"/>
    <w:rsid w:val="00E0205F"/>
    <w:rsid w:val="00E13225"/>
    <w:rsid w:val="00E13506"/>
    <w:rsid w:val="00E151F9"/>
    <w:rsid w:val="00E16EE0"/>
    <w:rsid w:val="00E17430"/>
    <w:rsid w:val="00E2070A"/>
    <w:rsid w:val="00E214D7"/>
    <w:rsid w:val="00E22459"/>
    <w:rsid w:val="00E3099A"/>
    <w:rsid w:val="00E35D16"/>
    <w:rsid w:val="00E4350C"/>
    <w:rsid w:val="00E6424C"/>
    <w:rsid w:val="00E661A6"/>
    <w:rsid w:val="00E66798"/>
    <w:rsid w:val="00E72FDA"/>
    <w:rsid w:val="00E76782"/>
    <w:rsid w:val="00E817D7"/>
    <w:rsid w:val="00E83996"/>
    <w:rsid w:val="00E83AA6"/>
    <w:rsid w:val="00E954D5"/>
    <w:rsid w:val="00E95B45"/>
    <w:rsid w:val="00EA2470"/>
    <w:rsid w:val="00EC0A35"/>
    <w:rsid w:val="00EC46A9"/>
    <w:rsid w:val="00ED316D"/>
    <w:rsid w:val="00ED3241"/>
    <w:rsid w:val="00ED58CB"/>
    <w:rsid w:val="00EE0E97"/>
    <w:rsid w:val="00EE776B"/>
    <w:rsid w:val="00EF2195"/>
    <w:rsid w:val="00EF4458"/>
    <w:rsid w:val="00EF49CB"/>
    <w:rsid w:val="00EF5875"/>
    <w:rsid w:val="00F01D04"/>
    <w:rsid w:val="00F03135"/>
    <w:rsid w:val="00F04018"/>
    <w:rsid w:val="00F05DE3"/>
    <w:rsid w:val="00F1206B"/>
    <w:rsid w:val="00F12D3A"/>
    <w:rsid w:val="00F146F4"/>
    <w:rsid w:val="00F2608F"/>
    <w:rsid w:val="00F32480"/>
    <w:rsid w:val="00F32F8B"/>
    <w:rsid w:val="00F4416D"/>
    <w:rsid w:val="00F446E9"/>
    <w:rsid w:val="00F45517"/>
    <w:rsid w:val="00F47979"/>
    <w:rsid w:val="00F5231B"/>
    <w:rsid w:val="00F5241E"/>
    <w:rsid w:val="00F54603"/>
    <w:rsid w:val="00F64768"/>
    <w:rsid w:val="00F770AB"/>
    <w:rsid w:val="00F774AF"/>
    <w:rsid w:val="00F7785B"/>
    <w:rsid w:val="00F83866"/>
    <w:rsid w:val="00F83D3A"/>
    <w:rsid w:val="00F94803"/>
    <w:rsid w:val="00F96C4F"/>
    <w:rsid w:val="00F96F80"/>
    <w:rsid w:val="00FA2733"/>
    <w:rsid w:val="00FB13C4"/>
    <w:rsid w:val="00FB2108"/>
    <w:rsid w:val="00FC0FEA"/>
    <w:rsid w:val="00FC1B74"/>
    <w:rsid w:val="00FC38D4"/>
    <w:rsid w:val="00FE59DF"/>
    <w:rsid w:val="00FE634D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AA"/>
  </w:style>
  <w:style w:type="paragraph" w:styleId="Rubrik1">
    <w:name w:val="heading 1"/>
    <w:basedOn w:val="Normal"/>
    <w:next w:val="Normal"/>
    <w:qFormat/>
    <w:rsid w:val="00C35FAA"/>
    <w:pPr>
      <w:keepNext/>
      <w:outlineLvl w:val="0"/>
    </w:pPr>
    <w:rPr>
      <w:sz w:val="28"/>
    </w:rPr>
  </w:style>
  <w:style w:type="paragraph" w:styleId="Rubrik2">
    <w:name w:val="heading 2"/>
    <w:next w:val="bodytxt12"/>
    <w:link w:val="Rubrik2Char"/>
    <w:qFormat/>
    <w:rsid w:val="00C35FAA"/>
    <w:pPr>
      <w:keepNext/>
      <w:spacing w:before="120"/>
      <w:outlineLvl w:val="1"/>
    </w:pPr>
    <w:rPr>
      <w:rFonts w:ascii="Bookman Old Style" w:hAnsi="Bookman Old Style"/>
      <w:b/>
      <w:noProof/>
      <w:sz w:val="28"/>
    </w:rPr>
  </w:style>
  <w:style w:type="paragraph" w:styleId="Rubrik3">
    <w:name w:val="heading 3"/>
    <w:next w:val="Normal"/>
    <w:qFormat/>
    <w:rsid w:val="00C35FAA"/>
    <w:pPr>
      <w:keepNext/>
      <w:spacing w:before="80"/>
      <w:outlineLvl w:val="2"/>
    </w:pPr>
    <w:rPr>
      <w:rFonts w:ascii="Arial" w:hAnsi="Arial"/>
      <w:b/>
      <w:noProof/>
      <w:sz w:val="24"/>
    </w:rPr>
  </w:style>
  <w:style w:type="paragraph" w:styleId="Rubrik4">
    <w:name w:val="heading 4"/>
    <w:basedOn w:val="Normal"/>
    <w:next w:val="Normal"/>
    <w:qFormat/>
    <w:rsid w:val="00C35FAA"/>
    <w:pPr>
      <w:keepNext/>
      <w:pBdr>
        <w:bottom w:val="single" w:sz="6" w:space="2" w:color="auto"/>
      </w:pBdr>
      <w:outlineLvl w:val="3"/>
    </w:pPr>
    <w:rPr>
      <w:sz w:val="24"/>
    </w:rPr>
  </w:style>
  <w:style w:type="paragraph" w:styleId="Rubrik5">
    <w:name w:val="heading 5"/>
    <w:basedOn w:val="Normal"/>
    <w:next w:val="Normal"/>
    <w:qFormat/>
    <w:rsid w:val="00C35FAA"/>
    <w:pPr>
      <w:spacing w:before="240" w:after="60"/>
      <w:outlineLvl w:val="4"/>
    </w:pPr>
    <w:rPr>
      <w:sz w:val="22"/>
    </w:rPr>
  </w:style>
  <w:style w:type="paragraph" w:styleId="Rubrik6">
    <w:name w:val="heading 6"/>
    <w:basedOn w:val="Normal"/>
    <w:next w:val="Normal"/>
    <w:qFormat/>
    <w:rsid w:val="00C35FAA"/>
    <w:p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qFormat/>
    <w:rsid w:val="00C35FAA"/>
    <w:pPr>
      <w:spacing w:before="240" w:after="60"/>
      <w:outlineLvl w:val="6"/>
    </w:pPr>
    <w:rPr>
      <w:rFonts w:ascii="Arial" w:hAnsi="Arial"/>
    </w:rPr>
  </w:style>
  <w:style w:type="paragraph" w:styleId="Rubrik8">
    <w:name w:val="heading 8"/>
    <w:basedOn w:val="Normal"/>
    <w:next w:val="Normal"/>
    <w:qFormat/>
    <w:rsid w:val="00C35FAA"/>
    <w:pPr>
      <w:spacing w:before="240" w:after="60"/>
      <w:outlineLvl w:val="7"/>
    </w:pPr>
    <w:rPr>
      <w:rFonts w:ascii="Arial" w:hAnsi="Arial"/>
      <w:i/>
    </w:rPr>
  </w:style>
  <w:style w:type="paragraph" w:styleId="Rubrik9">
    <w:name w:val="heading 9"/>
    <w:basedOn w:val="Normal"/>
    <w:next w:val="Normal"/>
    <w:qFormat/>
    <w:rsid w:val="00C35FA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35FA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35FA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35FAA"/>
  </w:style>
  <w:style w:type="character" w:styleId="Hyperlnk">
    <w:name w:val="Hyperlink"/>
    <w:basedOn w:val="Standardstycketeckensnitt"/>
    <w:rsid w:val="00C35FAA"/>
    <w:rPr>
      <w:color w:val="0000FF"/>
      <w:u w:val="single"/>
    </w:rPr>
  </w:style>
  <w:style w:type="character" w:styleId="AnvndHyperlnk">
    <w:name w:val="FollowedHyperlink"/>
    <w:basedOn w:val="Standardstycketeckensnitt"/>
    <w:rsid w:val="00C35FAA"/>
    <w:rPr>
      <w:color w:val="800080"/>
      <w:u w:val="single"/>
    </w:rPr>
  </w:style>
  <w:style w:type="paragraph" w:customStyle="1" w:styleId="rubrik18p">
    <w:name w:val="rubrik18p"/>
    <w:basedOn w:val="Rubrik2"/>
    <w:rsid w:val="00C35FAA"/>
    <w:pPr>
      <w:spacing w:before="240" w:after="120"/>
    </w:pPr>
    <w:rPr>
      <w:rFonts w:ascii="Arial" w:hAnsi="Arial"/>
      <w:sz w:val="36"/>
    </w:rPr>
  </w:style>
  <w:style w:type="paragraph" w:customStyle="1" w:styleId="rubr20ic">
    <w:name w:val="rubr20ic"/>
    <w:basedOn w:val="rubrik18p"/>
    <w:rsid w:val="00C35FAA"/>
    <w:pPr>
      <w:jc w:val="center"/>
    </w:pPr>
    <w:rPr>
      <w:i/>
      <w:sz w:val="40"/>
    </w:rPr>
  </w:style>
  <w:style w:type="paragraph" w:customStyle="1" w:styleId="bodytxt12">
    <w:name w:val="bodytxt12"/>
    <w:basedOn w:val="Sidhuvud"/>
    <w:link w:val="bodytxt12Char"/>
    <w:rsid w:val="00C35FAA"/>
    <w:pPr>
      <w:tabs>
        <w:tab w:val="clear" w:pos="4536"/>
        <w:tab w:val="clear" w:pos="9072"/>
      </w:tabs>
      <w:spacing w:before="120"/>
    </w:pPr>
    <w:rPr>
      <w:rFonts w:ascii="Bookman Old Style" w:hAnsi="Bookman Old Style"/>
      <w:sz w:val="24"/>
    </w:rPr>
  </w:style>
  <w:style w:type="paragraph" w:customStyle="1" w:styleId="namn14b">
    <w:name w:val="namn14b"/>
    <w:basedOn w:val="Sidhuvud"/>
    <w:rsid w:val="00C35FAA"/>
    <w:pPr>
      <w:tabs>
        <w:tab w:val="clear" w:pos="4536"/>
        <w:tab w:val="clear" w:pos="9072"/>
        <w:tab w:val="left" w:pos="2268"/>
        <w:tab w:val="left" w:pos="2552"/>
        <w:tab w:val="left" w:pos="4820"/>
        <w:tab w:val="left" w:pos="5103"/>
        <w:tab w:val="left" w:pos="7655"/>
        <w:tab w:val="left" w:pos="7938"/>
      </w:tabs>
      <w:spacing w:before="120"/>
    </w:pPr>
    <w:rPr>
      <w:rFonts w:ascii="Arial" w:hAnsi="Arial"/>
      <w:b/>
      <w:sz w:val="24"/>
    </w:rPr>
  </w:style>
  <w:style w:type="paragraph" w:customStyle="1" w:styleId="namnunder">
    <w:name w:val="namnunder"/>
    <w:basedOn w:val="Sidhuvud"/>
    <w:rsid w:val="00C35FAA"/>
    <w:pPr>
      <w:tabs>
        <w:tab w:val="clear" w:pos="4536"/>
        <w:tab w:val="clear" w:pos="9072"/>
      </w:tabs>
    </w:pPr>
    <w:rPr>
      <w:rFonts w:ascii="Bookman Old Style" w:hAnsi="Bookman Old Style"/>
      <w:sz w:val="24"/>
    </w:rPr>
  </w:style>
  <w:style w:type="paragraph" w:customStyle="1" w:styleId="rubr16">
    <w:name w:val="rubr16"/>
    <w:basedOn w:val="Rubrik2"/>
    <w:rsid w:val="00C35FAA"/>
    <w:pPr>
      <w:spacing w:before="60" w:after="120"/>
    </w:pPr>
    <w:rPr>
      <w:rFonts w:ascii="Arial" w:hAnsi="Arial"/>
      <w:sz w:val="32"/>
    </w:rPr>
  </w:style>
  <w:style w:type="paragraph" w:customStyle="1" w:styleId="punktlist12">
    <w:name w:val="punktlist12"/>
    <w:basedOn w:val="Sidhuvud"/>
    <w:rsid w:val="00C35FAA"/>
    <w:pPr>
      <w:numPr>
        <w:numId w:val="2"/>
      </w:numPr>
      <w:tabs>
        <w:tab w:val="clear" w:pos="4536"/>
        <w:tab w:val="clear" w:pos="9072"/>
      </w:tabs>
      <w:spacing w:before="120"/>
    </w:pPr>
    <w:rPr>
      <w:rFonts w:ascii="Bookman Old Style" w:hAnsi="Bookman Old Style"/>
      <w:sz w:val="24"/>
    </w:rPr>
  </w:style>
  <w:style w:type="paragraph" w:customStyle="1" w:styleId="txt16bci">
    <w:name w:val="txt16bci"/>
    <w:basedOn w:val="bodytxt12"/>
    <w:rsid w:val="00C35FAA"/>
    <w:pPr>
      <w:jc w:val="center"/>
    </w:pPr>
    <w:rPr>
      <w:b/>
      <w:i/>
      <w:imprint/>
      <w:color w:val="0000FF"/>
      <w:sz w:val="32"/>
    </w:rPr>
  </w:style>
  <w:style w:type="paragraph" w:styleId="Dokumentversikt">
    <w:name w:val="Document Map"/>
    <w:basedOn w:val="Normal"/>
    <w:semiHidden/>
    <w:rsid w:val="00C35FAA"/>
    <w:pPr>
      <w:shd w:val="clear" w:color="auto" w:fill="000080"/>
    </w:pPr>
    <w:rPr>
      <w:rFonts w:ascii="Tahoma" w:hAnsi="Tahoma" w:cs="Tahoma"/>
    </w:rPr>
  </w:style>
  <w:style w:type="paragraph" w:customStyle="1" w:styleId="eadress16c">
    <w:name w:val="eadress16c"/>
    <w:basedOn w:val="Sidhuvud"/>
    <w:rsid w:val="00C35FAA"/>
    <w:pPr>
      <w:tabs>
        <w:tab w:val="clear" w:pos="4536"/>
        <w:tab w:val="clear" w:pos="9072"/>
      </w:tabs>
      <w:jc w:val="center"/>
    </w:pPr>
    <w:rPr>
      <w:rFonts w:ascii="Bookman Old Style" w:hAnsi="Bookman Old Style"/>
      <w:b/>
      <w:sz w:val="32"/>
    </w:rPr>
  </w:style>
  <w:style w:type="paragraph" w:customStyle="1" w:styleId="numrlista">
    <w:name w:val="numrlista"/>
    <w:rsid w:val="00C35FAA"/>
    <w:pPr>
      <w:numPr>
        <w:numId w:val="3"/>
      </w:numPr>
      <w:tabs>
        <w:tab w:val="left" w:pos="5670"/>
      </w:tabs>
      <w:spacing w:before="120"/>
    </w:pPr>
    <w:rPr>
      <w:rFonts w:ascii="Bookman Old Style" w:hAnsi="Bookman Old Style"/>
      <w:noProof/>
      <w:sz w:val="24"/>
    </w:rPr>
  </w:style>
  <w:style w:type="paragraph" w:styleId="Adress-brev">
    <w:name w:val="envelope address"/>
    <w:basedOn w:val="Normal"/>
    <w:rsid w:val="00C35FAA"/>
    <w:pPr>
      <w:framePr w:w="7938" w:h="1984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nteckningsrubrik">
    <w:name w:val="Note Heading"/>
    <w:basedOn w:val="Normal"/>
    <w:next w:val="Normal"/>
    <w:rsid w:val="00C35FAA"/>
  </w:style>
  <w:style w:type="paragraph" w:styleId="Avslutandetext">
    <w:name w:val="Closing"/>
    <w:basedOn w:val="Normal"/>
    <w:rsid w:val="00C35FAA"/>
    <w:pPr>
      <w:ind w:left="4252"/>
    </w:pPr>
  </w:style>
  <w:style w:type="paragraph" w:styleId="Avsndaradress-brev">
    <w:name w:val="envelope return"/>
    <w:basedOn w:val="Normal"/>
    <w:rsid w:val="00C35FAA"/>
    <w:rPr>
      <w:rFonts w:ascii="Arial" w:hAnsi="Arial"/>
    </w:rPr>
  </w:style>
  <w:style w:type="paragraph" w:styleId="Beskrivning">
    <w:name w:val="caption"/>
    <w:basedOn w:val="Normal"/>
    <w:next w:val="Normal"/>
    <w:qFormat/>
    <w:rsid w:val="00C35FAA"/>
    <w:pPr>
      <w:spacing w:before="120" w:after="120"/>
    </w:pPr>
    <w:rPr>
      <w:b/>
    </w:rPr>
  </w:style>
  <w:style w:type="paragraph" w:styleId="Brdtext">
    <w:name w:val="Body Text"/>
    <w:basedOn w:val="Normal"/>
    <w:rsid w:val="00C35FAA"/>
    <w:pPr>
      <w:spacing w:after="120"/>
    </w:pPr>
  </w:style>
  <w:style w:type="paragraph" w:styleId="Brdtext2">
    <w:name w:val="Body Text 2"/>
    <w:basedOn w:val="Normal"/>
    <w:rsid w:val="00C35FAA"/>
    <w:pPr>
      <w:spacing w:after="120" w:line="480" w:lineRule="auto"/>
    </w:pPr>
  </w:style>
  <w:style w:type="paragraph" w:styleId="Brdtext3">
    <w:name w:val="Body Text 3"/>
    <w:basedOn w:val="Normal"/>
    <w:rsid w:val="00C35FAA"/>
    <w:pPr>
      <w:spacing w:after="120"/>
    </w:pPr>
    <w:rPr>
      <w:sz w:val="16"/>
    </w:rPr>
  </w:style>
  <w:style w:type="paragraph" w:styleId="Brdtextmedfrstaindrag">
    <w:name w:val="Body Text First Indent"/>
    <w:basedOn w:val="Brdtext"/>
    <w:rsid w:val="00C35FAA"/>
    <w:pPr>
      <w:ind w:firstLine="210"/>
    </w:pPr>
  </w:style>
  <w:style w:type="paragraph" w:styleId="Brdtextmedindrag">
    <w:name w:val="Body Text Indent"/>
    <w:basedOn w:val="Normal"/>
    <w:rsid w:val="00C35FAA"/>
    <w:pPr>
      <w:spacing w:after="120"/>
      <w:ind w:left="283"/>
    </w:pPr>
  </w:style>
  <w:style w:type="paragraph" w:styleId="Brdtextmedfrstaindrag2">
    <w:name w:val="Body Text First Indent 2"/>
    <w:basedOn w:val="Brdtextmedindrag"/>
    <w:rsid w:val="00C35FAA"/>
    <w:pPr>
      <w:ind w:firstLine="210"/>
    </w:pPr>
  </w:style>
  <w:style w:type="paragraph" w:styleId="Brdtextmedindrag2">
    <w:name w:val="Body Text Indent 2"/>
    <w:basedOn w:val="Normal"/>
    <w:rsid w:val="00C35FAA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C35FAA"/>
    <w:pPr>
      <w:spacing w:after="120"/>
      <w:ind w:left="283"/>
    </w:pPr>
    <w:rPr>
      <w:sz w:val="16"/>
    </w:rPr>
  </w:style>
  <w:style w:type="paragraph" w:styleId="Citatfrteckning">
    <w:name w:val="table of authorities"/>
    <w:basedOn w:val="Normal"/>
    <w:next w:val="Normal"/>
    <w:semiHidden/>
    <w:rsid w:val="00C35FAA"/>
    <w:pPr>
      <w:ind w:left="200" w:hanging="200"/>
    </w:pPr>
  </w:style>
  <w:style w:type="paragraph" w:styleId="Citatfrteckningsrubrik">
    <w:name w:val="toa heading"/>
    <w:basedOn w:val="Normal"/>
    <w:next w:val="Normal"/>
    <w:semiHidden/>
    <w:rsid w:val="00C35FAA"/>
    <w:pPr>
      <w:spacing w:before="120"/>
    </w:pPr>
    <w:rPr>
      <w:rFonts w:ascii="Arial" w:hAnsi="Arial"/>
      <w:b/>
      <w:sz w:val="24"/>
    </w:rPr>
  </w:style>
  <w:style w:type="paragraph" w:styleId="Datum">
    <w:name w:val="Date"/>
    <w:basedOn w:val="Normal"/>
    <w:next w:val="Normal"/>
    <w:rsid w:val="00C35FAA"/>
  </w:style>
  <w:style w:type="paragraph" w:styleId="Figurfrteckning">
    <w:name w:val="table of figures"/>
    <w:basedOn w:val="Normal"/>
    <w:next w:val="Normal"/>
    <w:semiHidden/>
    <w:rsid w:val="00C35FAA"/>
    <w:pPr>
      <w:ind w:left="400" w:hanging="400"/>
    </w:pPr>
  </w:style>
  <w:style w:type="paragraph" w:styleId="Fotnotstext">
    <w:name w:val="footnote text"/>
    <w:basedOn w:val="Normal"/>
    <w:semiHidden/>
    <w:rsid w:val="00C35FAA"/>
  </w:style>
  <w:style w:type="paragraph" w:styleId="Index1">
    <w:name w:val="index 1"/>
    <w:basedOn w:val="Normal"/>
    <w:next w:val="Normal"/>
    <w:autoRedefine/>
    <w:semiHidden/>
    <w:rsid w:val="00C35FAA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35FAA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35FAA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35FAA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35FAA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35FAA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35FAA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35FAA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35FAA"/>
    <w:pPr>
      <w:ind w:left="1800" w:hanging="200"/>
    </w:pPr>
  </w:style>
  <w:style w:type="paragraph" w:styleId="Indexrubrik">
    <w:name w:val="index heading"/>
    <w:basedOn w:val="Normal"/>
    <w:next w:val="Index1"/>
    <w:semiHidden/>
    <w:rsid w:val="00C35FAA"/>
    <w:rPr>
      <w:rFonts w:ascii="Arial" w:hAnsi="Arial"/>
      <w:b/>
    </w:rPr>
  </w:style>
  <w:style w:type="paragraph" w:styleId="Indragetstycke">
    <w:name w:val="Block Text"/>
    <w:basedOn w:val="Normal"/>
    <w:rsid w:val="00C35FAA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C35FAA"/>
  </w:style>
  <w:style w:type="paragraph" w:styleId="Innehll1">
    <w:name w:val="toc 1"/>
    <w:basedOn w:val="Normal"/>
    <w:next w:val="Normal"/>
    <w:autoRedefine/>
    <w:semiHidden/>
    <w:rsid w:val="00C35FAA"/>
  </w:style>
  <w:style w:type="paragraph" w:styleId="Innehll2">
    <w:name w:val="toc 2"/>
    <w:basedOn w:val="Normal"/>
    <w:next w:val="Normal"/>
    <w:autoRedefine/>
    <w:semiHidden/>
    <w:rsid w:val="00C35FAA"/>
    <w:pPr>
      <w:ind w:left="200"/>
    </w:pPr>
  </w:style>
  <w:style w:type="paragraph" w:styleId="Innehll3">
    <w:name w:val="toc 3"/>
    <w:basedOn w:val="Normal"/>
    <w:next w:val="Normal"/>
    <w:autoRedefine/>
    <w:semiHidden/>
    <w:rsid w:val="00C35FAA"/>
    <w:pPr>
      <w:ind w:left="400"/>
    </w:pPr>
  </w:style>
  <w:style w:type="paragraph" w:styleId="Innehll4">
    <w:name w:val="toc 4"/>
    <w:basedOn w:val="Normal"/>
    <w:next w:val="Normal"/>
    <w:autoRedefine/>
    <w:semiHidden/>
    <w:rsid w:val="00C35FAA"/>
    <w:pPr>
      <w:ind w:left="600"/>
    </w:pPr>
  </w:style>
  <w:style w:type="paragraph" w:styleId="Innehll5">
    <w:name w:val="toc 5"/>
    <w:basedOn w:val="Normal"/>
    <w:next w:val="Normal"/>
    <w:autoRedefine/>
    <w:semiHidden/>
    <w:rsid w:val="00C35FAA"/>
    <w:pPr>
      <w:ind w:left="800"/>
    </w:pPr>
  </w:style>
  <w:style w:type="paragraph" w:styleId="Innehll6">
    <w:name w:val="toc 6"/>
    <w:basedOn w:val="Normal"/>
    <w:next w:val="Normal"/>
    <w:autoRedefine/>
    <w:semiHidden/>
    <w:rsid w:val="00C35FAA"/>
    <w:pPr>
      <w:ind w:left="1000"/>
    </w:pPr>
  </w:style>
  <w:style w:type="paragraph" w:styleId="Innehll7">
    <w:name w:val="toc 7"/>
    <w:basedOn w:val="Normal"/>
    <w:next w:val="Normal"/>
    <w:autoRedefine/>
    <w:semiHidden/>
    <w:rsid w:val="00C35FAA"/>
    <w:pPr>
      <w:ind w:left="1200"/>
    </w:pPr>
  </w:style>
  <w:style w:type="paragraph" w:styleId="Innehll8">
    <w:name w:val="toc 8"/>
    <w:basedOn w:val="Normal"/>
    <w:next w:val="Normal"/>
    <w:autoRedefine/>
    <w:semiHidden/>
    <w:rsid w:val="00C35FAA"/>
    <w:pPr>
      <w:ind w:left="1400"/>
    </w:pPr>
  </w:style>
  <w:style w:type="paragraph" w:styleId="Innehll9">
    <w:name w:val="toc 9"/>
    <w:basedOn w:val="Normal"/>
    <w:next w:val="Normal"/>
    <w:autoRedefine/>
    <w:semiHidden/>
    <w:rsid w:val="00C35FAA"/>
    <w:pPr>
      <w:ind w:left="1600"/>
    </w:pPr>
  </w:style>
  <w:style w:type="paragraph" w:styleId="Kommentarer">
    <w:name w:val="annotation text"/>
    <w:basedOn w:val="Normal"/>
    <w:semiHidden/>
    <w:rsid w:val="00C35FAA"/>
  </w:style>
  <w:style w:type="paragraph" w:styleId="Lista">
    <w:name w:val="List"/>
    <w:basedOn w:val="Normal"/>
    <w:rsid w:val="00C35FAA"/>
    <w:pPr>
      <w:ind w:left="283" w:hanging="283"/>
    </w:pPr>
  </w:style>
  <w:style w:type="paragraph" w:styleId="Lista2">
    <w:name w:val="List 2"/>
    <w:basedOn w:val="Normal"/>
    <w:rsid w:val="00C35FAA"/>
    <w:pPr>
      <w:ind w:left="566" w:hanging="283"/>
    </w:pPr>
  </w:style>
  <w:style w:type="paragraph" w:styleId="Lista3">
    <w:name w:val="List 3"/>
    <w:basedOn w:val="Normal"/>
    <w:rsid w:val="00C35FAA"/>
    <w:pPr>
      <w:ind w:left="849" w:hanging="283"/>
    </w:pPr>
  </w:style>
  <w:style w:type="paragraph" w:styleId="Lista4">
    <w:name w:val="List 4"/>
    <w:basedOn w:val="Normal"/>
    <w:rsid w:val="00C35FAA"/>
    <w:pPr>
      <w:ind w:left="1132" w:hanging="283"/>
    </w:pPr>
  </w:style>
  <w:style w:type="paragraph" w:styleId="Lista5">
    <w:name w:val="List 5"/>
    <w:basedOn w:val="Normal"/>
    <w:rsid w:val="00C35FAA"/>
    <w:pPr>
      <w:ind w:left="1415" w:hanging="283"/>
    </w:pPr>
  </w:style>
  <w:style w:type="paragraph" w:styleId="Listafortstt">
    <w:name w:val="List Continue"/>
    <w:basedOn w:val="Normal"/>
    <w:rsid w:val="00C35FAA"/>
    <w:pPr>
      <w:spacing w:after="120"/>
      <w:ind w:left="283"/>
    </w:pPr>
  </w:style>
  <w:style w:type="paragraph" w:styleId="Listafortstt2">
    <w:name w:val="List Continue 2"/>
    <w:basedOn w:val="Normal"/>
    <w:rsid w:val="00C35FAA"/>
    <w:pPr>
      <w:spacing w:after="120"/>
      <w:ind w:left="566"/>
    </w:pPr>
  </w:style>
  <w:style w:type="paragraph" w:styleId="Listafortstt3">
    <w:name w:val="List Continue 3"/>
    <w:basedOn w:val="Normal"/>
    <w:rsid w:val="00C35FAA"/>
    <w:pPr>
      <w:spacing w:after="120"/>
      <w:ind w:left="849"/>
    </w:pPr>
  </w:style>
  <w:style w:type="paragraph" w:styleId="Listafortstt4">
    <w:name w:val="List Continue 4"/>
    <w:basedOn w:val="Normal"/>
    <w:rsid w:val="00C35FAA"/>
    <w:pPr>
      <w:spacing w:after="120"/>
      <w:ind w:left="1132"/>
    </w:pPr>
  </w:style>
  <w:style w:type="paragraph" w:styleId="Listafortstt5">
    <w:name w:val="List Continue 5"/>
    <w:basedOn w:val="Normal"/>
    <w:rsid w:val="00C35FAA"/>
    <w:pPr>
      <w:spacing w:after="120"/>
      <w:ind w:left="1415"/>
    </w:pPr>
  </w:style>
  <w:style w:type="paragraph" w:styleId="Makrotext">
    <w:name w:val="macro"/>
    <w:semiHidden/>
    <w:rsid w:val="00C35F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ddelanderubrik">
    <w:name w:val="Message Header"/>
    <w:basedOn w:val="Normal"/>
    <w:rsid w:val="00C35F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tindrag">
    <w:name w:val="Normal Indent"/>
    <w:basedOn w:val="Normal"/>
    <w:rsid w:val="00C35FAA"/>
    <w:pPr>
      <w:ind w:left="1304"/>
    </w:pPr>
  </w:style>
  <w:style w:type="paragraph" w:styleId="Numreradlista">
    <w:name w:val="List Number"/>
    <w:basedOn w:val="Normal"/>
    <w:rsid w:val="00C35FAA"/>
    <w:pPr>
      <w:numPr>
        <w:numId w:val="5"/>
      </w:numPr>
    </w:pPr>
  </w:style>
  <w:style w:type="paragraph" w:styleId="Numreradlista2">
    <w:name w:val="List Number 2"/>
    <w:basedOn w:val="Normal"/>
    <w:rsid w:val="00C35FAA"/>
    <w:pPr>
      <w:numPr>
        <w:numId w:val="6"/>
      </w:numPr>
    </w:pPr>
  </w:style>
  <w:style w:type="paragraph" w:styleId="Numreradlista3">
    <w:name w:val="List Number 3"/>
    <w:basedOn w:val="Normal"/>
    <w:rsid w:val="00C35FAA"/>
    <w:pPr>
      <w:numPr>
        <w:numId w:val="7"/>
      </w:numPr>
    </w:pPr>
  </w:style>
  <w:style w:type="paragraph" w:styleId="Numreradlista4">
    <w:name w:val="List Number 4"/>
    <w:basedOn w:val="Normal"/>
    <w:rsid w:val="00C35FAA"/>
    <w:pPr>
      <w:numPr>
        <w:numId w:val="8"/>
      </w:numPr>
    </w:pPr>
  </w:style>
  <w:style w:type="paragraph" w:styleId="Numreradlista5">
    <w:name w:val="List Number 5"/>
    <w:basedOn w:val="Normal"/>
    <w:rsid w:val="00C35FAA"/>
    <w:pPr>
      <w:numPr>
        <w:numId w:val="9"/>
      </w:numPr>
    </w:pPr>
  </w:style>
  <w:style w:type="paragraph" w:styleId="Oformateradtext">
    <w:name w:val="Plain Text"/>
    <w:basedOn w:val="Normal"/>
    <w:rsid w:val="00C35FAA"/>
    <w:rPr>
      <w:rFonts w:ascii="Courier New" w:hAnsi="Courier New"/>
    </w:rPr>
  </w:style>
  <w:style w:type="paragraph" w:styleId="Punktlista">
    <w:name w:val="List Bullet"/>
    <w:basedOn w:val="Normal"/>
    <w:autoRedefine/>
    <w:rsid w:val="00C35FAA"/>
    <w:pPr>
      <w:numPr>
        <w:numId w:val="10"/>
      </w:numPr>
    </w:pPr>
  </w:style>
  <w:style w:type="paragraph" w:styleId="Punktlista2">
    <w:name w:val="List Bullet 2"/>
    <w:basedOn w:val="Normal"/>
    <w:autoRedefine/>
    <w:rsid w:val="00C35FAA"/>
    <w:pPr>
      <w:numPr>
        <w:numId w:val="11"/>
      </w:numPr>
    </w:pPr>
  </w:style>
  <w:style w:type="paragraph" w:styleId="Punktlista3">
    <w:name w:val="List Bullet 3"/>
    <w:basedOn w:val="Normal"/>
    <w:autoRedefine/>
    <w:rsid w:val="00C35FAA"/>
    <w:pPr>
      <w:numPr>
        <w:numId w:val="12"/>
      </w:numPr>
    </w:pPr>
  </w:style>
  <w:style w:type="paragraph" w:styleId="Punktlista4">
    <w:name w:val="List Bullet 4"/>
    <w:basedOn w:val="Normal"/>
    <w:autoRedefine/>
    <w:rsid w:val="00C35FAA"/>
    <w:pPr>
      <w:numPr>
        <w:numId w:val="13"/>
      </w:numPr>
    </w:pPr>
  </w:style>
  <w:style w:type="paragraph" w:styleId="Punktlista5">
    <w:name w:val="List Bullet 5"/>
    <w:basedOn w:val="Normal"/>
    <w:autoRedefine/>
    <w:rsid w:val="00C35FAA"/>
    <w:pPr>
      <w:numPr>
        <w:numId w:val="14"/>
      </w:numPr>
    </w:pPr>
  </w:style>
  <w:style w:type="paragraph" w:styleId="Rubrik">
    <w:name w:val="Title"/>
    <w:basedOn w:val="Normal"/>
    <w:qFormat/>
    <w:rsid w:val="00C35FA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">
    <w:name w:val="Signature"/>
    <w:basedOn w:val="Normal"/>
    <w:rsid w:val="00C35FAA"/>
    <w:pPr>
      <w:ind w:left="4252"/>
    </w:pPr>
  </w:style>
  <w:style w:type="paragraph" w:styleId="Slutkommentar">
    <w:name w:val="endnote text"/>
    <w:basedOn w:val="Normal"/>
    <w:semiHidden/>
    <w:rsid w:val="00C35FAA"/>
  </w:style>
  <w:style w:type="paragraph" w:styleId="Underrubrik">
    <w:name w:val="Subtitle"/>
    <w:basedOn w:val="Normal"/>
    <w:qFormat/>
    <w:rsid w:val="00C35FAA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listundernumr11">
    <w:name w:val="listundernumr11"/>
    <w:basedOn w:val="numrlista"/>
    <w:rsid w:val="00C35FAA"/>
    <w:pPr>
      <w:numPr>
        <w:numId w:val="0"/>
      </w:numPr>
      <w:tabs>
        <w:tab w:val="clear" w:pos="5670"/>
        <w:tab w:val="left" w:pos="680"/>
        <w:tab w:val="left" w:pos="1134"/>
        <w:tab w:val="left" w:pos="1276"/>
        <w:tab w:val="left" w:pos="1418"/>
      </w:tabs>
      <w:ind w:left="680" w:hanging="680"/>
      <w:outlineLvl w:val="1"/>
    </w:pPr>
    <w:rPr>
      <w:noProof w:val="0"/>
      <w:sz w:val="22"/>
    </w:rPr>
  </w:style>
  <w:style w:type="character" w:styleId="HTML-kod">
    <w:name w:val="HTML Code"/>
    <w:rsid w:val="00C35FAA"/>
    <w:rPr>
      <w:vanish/>
      <w:color w:val="FF0000"/>
    </w:rPr>
  </w:style>
  <w:style w:type="paragraph" w:styleId="E-postsignatur">
    <w:name w:val="E-mail Signature"/>
    <w:basedOn w:val="Normal"/>
    <w:rsid w:val="00C35FAA"/>
  </w:style>
  <w:style w:type="paragraph" w:styleId="HTML-adress">
    <w:name w:val="HTML Address"/>
    <w:aliases w:val=" adress"/>
    <w:basedOn w:val="Normal"/>
    <w:rsid w:val="00C35FAA"/>
    <w:rPr>
      <w:i/>
      <w:iCs/>
    </w:rPr>
  </w:style>
  <w:style w:type="paragraph" w:styleId="HTML-frformaterad">
    <w:name w:val="HTML Preformatted"/>
    <w:aliases w:val=" förformaterad"/>
    <w:basedOn w:val="Normal"/>
    <w:rsid w:val="00C35FAA"/>
    <w:rPr>
      <w:rFonts w:ascii="Courier New" w:hAnsi="Courier New" w:cs="Courier New"/>
    </w:rPr>
  </w:style>
  <w:style w:type="paragraph" w:styleId="Normalwebb">
    <w:name w:val="Normal (Web)"/>
    <w:aliases w:val=" webb"/>
    <w:basedOn w:val="Normal"/>
    <w:uiPriority w:val="99"/>
    <w:rsid w:val="00C35FAA"/>
    <w:rPr>
      <w:sz w:val="24"/>
      <w:szCs w:val="24"/>
    </w:rPr>
  </w:style>
  <w:style w:type="character" w:styleId="Stark">
    <w:name w:val="Strong"/>
    <w:basedOn w:val="Standardstycketeckensnitt"/>
    <w:qFormat/>
    <w:rsid w:val="00C35FAA"/>
    <w:rPr>
      <w:b/>
    </w:rPr>
  </w:style>
  <w:style w:type="paragraph" w:styleId="Ballongtext">
    <w:name w:val="Balloon Text"/>
    <w:basedOn w:val="Normal"/>
    <w:semiHidden/>
    <w:rsid w:val="00EF5875"/>
    <w:rPr>
      <w:rFonts w:ascii="Tahoma" w:hAnsi="Tahoma" w:cs="Tahoma"/>
      <w:sz w:val="16"/>
      <w:szCs w:val="16"/>
    </w:rPr>
  </w:style>
  <w:style w:type="character" w:customStyle="1" w:styleId="mellanrubrik11">
    <w:name w:val="mellanrubrik11"/>
    <w:basedOn w:val="Standardstycketeckensnitt"/>
    <w:rsid w:val="00B83E50"/>
    <w:rPr>
      <w:rFonts w:ascii="Verdana" w:hAnsi="Verdana" w:hint="default"/>
      <w:b/>
      <w:bCs/>
      <w:color w:val="000080"/>
      <w:sz w:val="18"/>
      <w:szCs w:val="18"/>
      <w:shd w:val="clear" w:color="auto" w:fill="FFFFFF"/>
    </w:rPr>
  </w:style>
  <w:style w:type="character" w:customStyle="1" w:styleId="SidhuvudChar">
    <w:name w:val="Sidhuvud Char"/>
    <w:basedOn w:val="Standardstycketeckensnitt"/>
    <w:link w:val="Sidhuvud"/>
    <w:rsid w:val="009951DD"/>
    <w:rPr>
      <w:lang w:val="sv-SE" w:eastAsia="sv-SE" w:bidi="ar-SA"/>
    </w:rPr>
  </w:style>
  <w:style w:type="character" w:customStyle="1" w:styleId="bodytxt12Char">
    <w:name w:val="bodytxt12 Char"/>
    <w:basedOn w:val="SidhuvudChar"/>
    <w:link w:val="bodytxt12"/>
    <w:rsid w:val="009951DD"/>
    <w:rPr>
      <w:rFonts w:ascii="Bookman Old Style" w:hAnsi="Bookman Old Style"/>
      <w:sz w:val="24"/>
      <w:lang w:val="sv-SE" w:eastAsia="sv-SE" w:bidi="ar-SA"/>
    </w:rPr>
  </w:style>
  <w:style w:type="paragraph" w:customStyle="1" w:styleId="mellanrubrik1">
    <w:name w:val="mellanrubrik1"/>
    <w:basedOn w:val="Normal"/>
    <w:rsid w:val="00E01733"/>
    <w:pPr>
      <w:shd w:val="clear" w:color="auto" w:fill="FFFFFF"/>
      <w:spacing w:before="100" w:beforeAutospacing="1" w:after="100" w:afterAutospacing="1"/>
    </w:pPr>
    <w:rPr>
      <w:rFonts w:ascii="Verdana" w:hAnsi="Verdana"/>
      <w:b/>
      <w:bCs/>
      <w:color w:val="000080"/>
      <w:sz w:val="18"/>
      <w:szCs w:val="18"/>
    </w:rPr>
  </w:style>
  <w:style w:type="character" w:customStyle="1" w:styleId="Rubrik2Char">
    <w:name w:val="Rubrik 2 Char"/>
    <w:basedOn w:val="Standardstycketeckensnitt"/>
    <w:link w:val="Rubrik2"/>
    <w:rsid w:val="0074144F"/>
    <w:rPr>
      <w:rFonts w:ascii="Bookman Old Style" w:hAnsi="Bookman Old Style"/>
      <w:b/>
      <w:noProof/>
      <w:sz w:val="28"/>
      <w:lang w:val="sv-SE" w:eastAsia="sv-SE" w:bidi="ar-SA"/>
    </w:rPr>
  </w:style>
  <w:style w:type="character" w:customStyle="1" w:styleId="ms-rtecustom-ppettiderrubrik">
    <w:name w:val="ms-rtecustom-öppettiderrubrik"/>
    <w:basedOn w:val="Standardstycketeckensnitt"/>
    <w:rsid w:val="006E555A"/>
  </w:style>
  <w:style w:type="paragraph" w:styleId="Liststycke">
    <w:name w:val="List Paragraph"/>
    <w:basedOn w:val="Normal"/>
    <w:uiPriority w:val="34"/>
    <w:qFormat/>
    <w:rsid w:val="00B75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3609">
      <w:bodyDiv w:val="1"/>
      <w:marLeft w:val="0"/>
      <w:marRight w:val="0"/>
      <w:marTop w:val="225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67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3368">
      <w:bodyDiv w:val="1"/>
      <w:marLeft w:val="0"/>
      <w:marRight w:val="0"/>
      <w:marTop w:val="225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53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ogalundsklippan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galundsklippa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0B95-5518-4CCF-9B37-EA2F482B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MÅNADSINFORMATION</vt:lpstr>
    </vt:vector>
  </TitlesOfParts>
  <Company/>
  <LinksUpToDate>false</LinksUpToDate>
  <CharactersWithSpaces>2632</CharactersWithSpaces>
  <SharedDoc>false</SharedDoc>
  <HLinks>
    <vt:vector size="102" baseType="variant">
      <vt:variant>
        <vt:i4>5374071</vt:i4>
      </vt:variant>
      <vt:variant>
        <vt:i4>39</vt:i4>
      </vt:variant>
      <vt:variant>
        <vt:i4>0</vt:i4>
      </vt:variant>
      <vt:variant>
        <vt:i4>5</vt:i4>
      </vt:variant>
      <vt:variant>
        <vt:lpwstr>mailto:skogalundsklippan@bredband.net</vt:lpwstr>
      </vt:variant>
      <vt:variant>
        <vt:lpwstr/>
      </vt:variant>
      <vt:variant>
        <vt:i4>5570577</vt:i4>
      </vt:variant>
      <vt:variant>
        <vt:i4>36</vt:i4>
      </vt:variant>
      <vt:variant>
        <vt:i4>0</vt:i4>
      </vt:variant>
      <vt:variant>
        <vt:i4>5</vt:i4>
      </vt:variant>
      <vt:variant>
        <vt:lpwstr>http://www.skogalundsklippan.com/</vt:lpwstr>
      </vt:variant>
      <vt:variant>
        <vt:lpwstr/>
      </vt:variant>
      <vt:variant>
        <vt:i4>7405651</vt:i4>
      </vt:variant>
      <vt:variant>
        <vt:i4>33</vt:i4>
      </vt:variant>
      <vt:variant>
        <vt:i4>0</vt:i4>
      </vt:variant>
      <vt:variant>
        <vt:i4>5</vt:i4>
      </vt:variant>
      <vt:variant>
        <vt:lpwstr>mailto:christina.schon@stockholm.hsb.se</vt:lpwstr>
      </vt:variant>
      <vt:variant>
        <vt:lpwstr/>
      </vt:variant>
      <vt:variant>
        <vt:i4>6226018</vt:i4>
      </vt:variant>
      <vt:variant>
        <vt:i4>30</vt:i4>
      </vt:variant>
      <vt:variant>
        <vt:i4>0</vt:i4>
      </vt:variant>
      <vt:variant>
        <vt:i4>5</vt:i4>
      </vt:variant>
      <vt:variant>
        <vt:lpwstr>mailto:katarina.sjogrent@stockholm.hsb.se</vt:lpwstr>
      </vt:variant>
      <vt:variant>
        <vt:lpwstr/>
      </vt:variant>
      <vt:variant>
        <vt:i4>7274582</vt:i4>
      </vt:variant>
      <vt:variant>
        <vt:i4>27</vt:i4>
      </vt:variant>
      <vt:variant>
        <vt:i4>0</vt:i4>
      </vt:variant>
      <vt:variant>
        <vt:i4>5</vt:i4>
      </vt:variant>
      <vt:variant>
        <vt:lpwstr>mailto:britt.kraft@hsb.stockholm.se</vt:lpwstr>
      </vt:variant>
      <vt:variant>
        <vt:lpwstr/>
      </vt:variant>
      <vt:variant>
        <vt:i4>2359376</vt:i4>
      </vt:variant>
      <vt:variant>
        <vt:i4>24</vt:i4>
      </vt:variant>
      <vt:variant>
        <vt:i4>0</vt:i4>
      </vt:variant>
      <vt:variant>
        <vt:i4>5</vt:i4>
      </vt:variant>
      <vt:variant>
        <vt:lpwstr>mailto:micaela.karlsson@bredband.net</vt:lpwstr>
      </vt:variant>
      <vt:variant>
        <vt:lpwstr/>
      </vt:variant>
      <vt:variant>
        <vt:i4>1769535</vt:i4>
      </vt:variant>
      <vt:variant>
        <vt:i4>21</vt:i4>
      </vt:variant>
      <vt:variant>
        <vt:i4>0</vt:i4>
      </vt:variant>
      <vt:variant>
        <vt:i4>5</vt:i4>
      </vt:variant>
      <vt:variant>
        <vt:lpwstr>mailto:karinbroberg1979@hotmail.com</vt:lpwstr>
      </vt:variant>
      <vt:variant>
        <vt:lpwstr/>
      </vt:variant>
      <vt:variant>
        <vt:i4>5767285</vt:i4>
      </vt:variant>
      <vt:variant>
        <vt:i4>18</vt:i4>
      </vt:variant>
      <vt:variant>
        <vt:i4>0</vt:i4>
      </vt:variant>
      <vt:variant>
        <vt:i4>5</vt:i4>
      </vt:variant>
      <vt:variant>
        <vt:lpwstr>mailto:bengt.bjorkman@mail.bip.net</vt:lpwstr>
      </vt:variant>
      <vt:variant>
        <vt:lpwstr/>
      </vt:variant>
      <vt:variant>
        <vt:i4>1769535</vt:i4>
      </vt:variant>
      <vt:variant>
        <vt:i4>15</vt:i4>
      </vt:variant>
      <vt:variant>
        <vt:i4>0</vt:i4>
      </vt:variant>
      <vt:variant>
        <vt:i4>5</vt:i4>
      </vt:variant>
      <vt:variant>
        <vt:lpwstr>mailto:karinbroberg1979@hotmail.com</vt:lpwstr>
      </vt:variant>
      <vt:variant>
        <vt:lpwstr/>
      </vt:variant>
      <vt:variant>
        <vt:i4>5767285</vt:i4>
      </vt:variant>
      <vt:variant>
        <vt:i4>12</vt:i4>
      </vt:variant>
      <vt:variant>
        <vt:i4>0</vt:i4>
      </vt:variant>
      <vt:variant>
        <vt:i4>5</vt:i4>
      </vt:variant>
      <vt:variant>
        <vt:lpwstr>mailto:bengt.bjorkman@mail.bip.net</vt:lpwstr>
      </vt:variant>
      <vt:variant>
        <vt:lpwstr/>
      </vt:variant>
      <vt:variant>
        <vt:i4>5374071</vt:i4>
      </vt:variant>
      <vt:variant>
        <vt:i4>9</vt:i4>
      </vt:variant>
      <vt:variant>
        <vt:i4>0</vt:i4>
      </vt:variant>
      <vt:variant>
        <vt:i4>5</vt:i4>
      </vt:variant>
      <vt:variant>
        <vt:lpwstr>mailto:skogalundsklippan@bredband.net</vt:lpwstr>
      </vt:variant>
      <vt:variant>
        <vt:lpwstr/>
      </vt:variant>
      <vt:variant>
        <vt:i4>4391024</vt:i4>
      </vt:variant>
      <vt:variant>
        <vt:i4>6</vt:i4>
      </vt:variant>
      <vt:variant>
        <vt:i4>0</vt:i4>
      </vt:variant>
      <vt:variant>
        <vt:i4>5</vt:i4>
      </vt:variant>
      <vt:variant>
        <vt:lpwstr>mailto:larssonbitte@live.se</vt:lpwstr>
      </vt:variant>
      <vt:variant>
        <vt:lpwstr/>
      </vt:variant>
      <vt:variant>
        <vt:i4>4849775</vt:i4>
      </vt:variant>
      <vt:variant>
        <vt:i4>3</vt:i4>
      </vt:variant>
      <vt:variant>
        <vt:i4>0</vt:i4>
      </vt:variant>
      <vt:variant>
        <vt:i4>5</vt:i4>
      </vt:variant>
      <vt:variant>
        <vt:lpwstr>mailto:kjerf@bredband.net</vt:lpwstr>
      </vt:variant>
      <vt:variant>
        <vt:lpwstr/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mailto:skogalundsklippan@bredband.net</vt:lpwstr>
      </vt:variant>
      <vt:variant>
        <vt:lpwstr/>
      </vt:variant>
      <vt:variant>
        <vt:i4>7077976</vt:i4>
      </vt:variant>
      <vt:variant>
        <vt:i4>15</vt:i4>
      </vt:variant>
      <vt:variant>
        <vt:i4>0</vt:i4>
      </vt:variant>
      <vt:variant>
        <vt:i4>5</vt:i4>
      </vt:variant>
      <vt:variant>
        <vt:lpwstr>mailto:info@skogalundsklippan.com</vt:lpwstr>
      </vt:variant>
      <vt:variant>
        <vt:lpwstr/>
      </vt:variant>
      <vt:variant>
        <vt:i4>5570577</vt:i4>
      </vt:variant>
      <vt:variant>
        <vt:i4>12</vt:i4>
      </vt:variant>
      <vt:variant>
        <vt:i4>0</vt:i4>
      </vt:variant>
      <vt:variant>
        <vt:i4>5</vt:i4>
      </vt:variant>
      <vt:variant>
        <vt:lpwstr>http://www.skogalundsklippan.com/</vt:lpwstr>
      </vt:variant>
      <vt:variant>
        <vt:lpwstr/>
      </vt:variant>
      <vt:variant>
        <vt:i4>7077976</vt:i4>
      </vt:variant>
      <vt:variant>
        <vt:i4>9</vt:i4>
      </vt:variant>
      <vt:variant>
        <vt:i4>0</vt:i4>
      </vt:variant>
      <vt:variant>
        <vt:i4>5</vt:i4>
      </vt:variant>
      <vt:variant>
        <vt:lpwstr>mailto:info@skogalundsklippan.com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MÅNADSINFORMATION</dc:title>
  <dc:creator>Bengt Björkman</dc:creator>
  <cp:lastModifiedBy>Sören</cp:lastModifiedBy>
  <cp:revision>3</cp:revision>
  <cp:lastPrinted>2016-02-12T09:35:00Z</cp:lastPrinted>
  <dcterms:created xsi:type="dcterms:W3CDTF">2020-02-26T08:14:00Z</dcterms:created>
  <dcterms:modified xsi:type="dcterms:W3CDTF">2020-02-26T08:16:00Z</dcterms:modified>
</cp:coreProperties>
</file>